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6358E" w14:textId="16BAF5BF" w:rsidR="001473CF" w:rsidRDefault="001473CF">
      <w:pPr>
        <w:jc w:val="center"/>
        <w:rPr>
          <w:b/>
          <w:sz w:val="44"/>
          <w:szCs w:val="44"/>
        </w:rPr>
      </w:pPr>
      <w:r w:rsidRPr="00112004">
        <w:rPr>
          <w:bCs/>
          <w:u w:val="single"/>
        </w:rPr>
        <w:t>COMUNICATO STAMPA</w:t>
      </w:r>
    </w:p>
    <w:p w14:paraId="22647875" w14:textId="77777777" w:rsidR="006F0F36" w:rsidRPr="00905066" w:rsidRDefault="00722018" w:rsidP="006F0F36">
      <w:pPr>
        <w:spacing w:before="120" w:after="120" w:line="240" w:lineRule="auto"/>
        <w:jc w:val="center"/>
        <w:rPr>
          <w:b/>
          <w:sz w:val="36"/>
          <w:szCs w:val="36"/>
        </w:rPr>
      </w:pPr>
      <w:r w:rsidRPr="00905066">
        <w:rPr>
          <w:b/>
          <w:sz w:val="36"/>
          <w:szCs w:val="36"/>
        </w:rPr>
        <w:t xml:space="preserve">NEL MESE INTERNAZIONALE </w:t>
      </w:r>
      <w:r w:rsidR="006F0F36" w:rsidRPr="00905066">
        <w:rPr>
          <w:b/>
          <w:sz w:val="36"/>
          <w:szCs w:val="36"/>
        </w:rPr>
        <w:t>DI SENSIBILIZZA</w:t>
      </w:r>
      <w:r w:rsidRPr="00905066">
        <w:rPr>
          <w:b/>
          <w:sz w:val="36"/>
          <w:szCs w:val="36"/>
        </w:rPr>
        <w:t xml:space="preserve">ZIONE </w:t>
      </w:r>
    </w:p>
    <w:p w14:paraId="00000001" w14:textId="6144AB17" w:rsidR="00D87B1D" w:rsidRPr="00905066" w:rsidRDefault="006F0F36" w:rsidP="006F0F36">
      <w:pPr>
        <w:spacing w:before="120" w:after="120" w:line="240" w:lineRule="auto"/>
        <w:jc w:val="center"/>
        <w:rPr>
          <w:b/>
          <w:sz w:val="36"/>
          <w:szCs w:val="36"/>
        </w:rPr>
      </w:pPr>
      <w:r w:rsidRPr="00905066">
        <w:rPr>
          <w:b/>
          <w:sz w:val="36"/>
          <w:szCs w:val="36"/>
        </w:rPr>
        <w:t>SUI</w:t>
      </w:r>
      <w:r w:rsidR="00722018" w:rsidRPr="00905066">
        <w:rPr>
          <w:b/>
          <w:sz w:val="36"/>
          <w:szCs w:val="36"/>
        </w:rPr>
        <w:t xml:space="preserve"> TUMORI DEL SENO</w:t>
      </w:r>
    </w:p>
    <w:p w14:paraId="7554611B" w14:textId="552AAD3C" w:rsidR="00105BAB" w:rsidRPr="00905066" w:rsidRDefault="006F0F36" w:rsidP="006F0F36">
      <w:pPr>
        <w:spacing w:before="120" w:after="120" w:line="240" w:lineRule="auto"/>
        <w:jc w:val="center"/>
        <w:rPr>
          <w:b/>
          <w:sz w:val="36"/>
          <w:szCs w:val="36"/>
        </w:rPr>
      </w:pPr>
      <w:r w:rsidRPr="00905066">
        <w:rPr>
          <w:b/>
          <w:sz w:val="36"/>
          <w:szCs w:val="36"/>
        </w:rPr>
        <w:t>SI RAFFORZA</w:t>
      </w:r>
      <w:r w:rsidR="00722018" w:rsidRPr="00905066">
        <w:rPr>
          <w:b/>
          <w:sz w:val="36"/>
          <w:szCs w:val="36"/>
        </w:rPr>
        <w:t xml:space="preserve"> LA </w:t>
      </w:r>
      <w:r w:rsidR="001473CF" w:rsidRPr="00905066">
        <w:rPr>
          <w:b/>
          <w:sz w:val="36"/>
          <w:szCs w:val="36"/>
        </w:rPr>
        <w:t>SINERGIA</w:t>
      </w:r>
      <w:r w:rsidR="00722018" w:rsidRPr="00905066">
        <w:rPr>
          <w:b/>
          <w:sz w:val="36"/>
          <w:szCs w:val="36"/>
        </w:rPr>
        <w:t xml:space="preserve"> TRA </w:t>
      </w:r>
    </w:p>
    <w:p w14:paraId="00000002" w14:textId="18B49E7A" w:rsidR="00D87B1D" w:rsidRPr="00905066" w:rsidRDefault="0010586B" w:rsidP="006F0F36">
      <w:pPr>
        <w:spacing w:before="120" w:after="120" w:line="240" w:lineRule="auto"/>
        <w:jc w:val="center"/>
        <w:rPr>
          <w:b/>
          <w:sz w:val="36"/>
          <w:szCs w:val="36"/>
        </w:rPr>
      </w:pPr>
      <w:r w:rsidRPr="00905066">
        <w:rPr>
          <w:b/>
          <w:color w:val="FF6699"/>
          <w:sz w:val="36"/>
          <w:szCs w:val="36"/>
        </w:rPr>
        <w:t>MINISTER</w:t>
      </w:r>
      <w:r w:rsidR="00722018" w:rsidRPr="00905066">
        <w:rPr>
          <w:b/>
          <w:color w:val="FF6699"/>
          <w:sz w:val="36"/>
          <w:szCs w:val="36"/>
        </w:rPr>
        <w:t xml:space="preserve">O DELLA CULTURA </w:t>
      </w:r>
      <w:r w:rsidR="00722018" w:rsidRPr="00905066">
        <w:rPr>
          <w:b/>
          <w:sz w:val="36"/>
          <w:szCs w:val="36"/>
        </w:rPr>
        <w:t xml:space="preserve">E </w:t>
      </w:r>
      <w:r w:rsidR="00722018" w:rsidRPr="00905066">
        <w:rPr>
          <w:b/>
          <w:color w:val="FF6699"/>
          <w:sz w:val="36"/>
          <w:szCs w:val="36"/>
        </w:rPr>
        <w:t>KOMEN ITALIA</w:t>
      </w:r>
    </w:p>
    <w:p w14:paraId="00000003" w14:textId="5A13A5CF" w:rsidR="00D87B1D" w:rsidRPr="00905066" w:rsidRDefault="0010586B" w:rsidP="006F0F36">
      <w:pPr>
        <w:spacing w:before="120" w:after="120" w:line="240" w:lineRule="auto"/>
        <w:jc w:val="center"/>
        <w:rPr>
          <w:b/>
          <w:sz w:val="36"/>
          <w:szCs w:val="36"/>
        </w:rPr>
      </w:pPr>
      <w:r w:rsidRPr="00905066">
        <w:rPr>
          <w:b/>
          <w:sz w:val="36"/>
          <w:szCs w:val="36"/>
        </w:rPr>
        <w:t>A SOSTEGNO DELLA SALUTE FEMMINILE</w:t>
      </w:r>
    </w:p>
    <w:p w14:paraId="14BEEA94" w14:textId="77777777" w:rsidR="006F0F36" w:rsidRPr="00ED0E66" w:rsidRDefault="006F0F36" w:rsidP="006F0F36">
      <w:pPr>
        <w:spacing w:before="120" w:after="120" w:line="240" w:lineRule="auto"/>
        <w:jc w:val="center"/>
        <w:rPr>
          <w:b/>
          <w:sz w:val="32"/>
          <w:szCs w:val="36"/>
        </w:rPr>
      </w:pPr>
    </w:p>
    <w:p w14:paraId="00000004" w14:textId="4735EF99" w:rsidR="00D87B1D" w:rsidRPr="00ED0E66" w:rsidRDefault="00727369" w:rsidP="006F0F36">
      <w:pPr>
        <w:spacing w:before="120" w:after="120" w:line="240" w:lineRule="auto"/>
        <w:jc w:val="center"/>
        <w:rPr>
          <w:b/>
          <w:sz w:val="32"/>
          <w:szCs w:val="32"/>
        </w:rPr>
      </w:pPr>
      <w:r w:rsidRPr="00ED0E66">
        <w:rPr>
          <w:b/>
          <w:sz w:val="32"/>
          <w:szCs w:val="32"/>
        </w:rPr>
        <w:t>AL VIA</w:t>
      </w:r>
      <w:r w:rsidR="00722018" w:rsidRPr="00ED0E66">
        <w:rPr>
          <w:b/>
          <w:sz w:val="32"/>
          <w:szCs w:val="32"/>
        </w:rPr>
        <w:t xml:space="preserve"> LA </w:t>
      </w:r>
      <w:r w:rsidR="006F0F36" w:rsidRPr="00ED0E66">
        <w:rPr>
          <w:b/>
          <w:sz w:val="32"/>
          <w:szCs w:val="32"/>
        </w:rPr>
        <w:t>QUINTA</w:t>
      </w:r>
      <w:r w:rsidR="0010586B" w:rsidRPr="00ED0E66">
        <w:rPr>
          <w:b/>
          <w:sz w:val="32"/>
          <w:szCs w:val="32"/>
        </w:rPr>
        <w:t xml:space="preserve"> EDIZIONE DELLA CAMPAGNA</w:t>
      </w:r>
      <w:r w:rsidR="006F0F36" w:rsidRPr="00ED0E66">
        <w:rPr>
          <w:b/>
          <w:sz w:val="32"/>
          <w:szCs w:val="32"/>
        </w:rPr>
        <w:t xml:space="preserve"> NAZIONALE</w:t>
      </w:r>
      <w:r w:rsidR="0010586B" w:rsidRPr="00ED0E66">
        <w:rPr>
          <w:b/>
          <w:sz w:val="32"/>
          <w:szCs w:val="32"/>
        </w:rPr>
        <w:t xml:space="preserve"> </w:t>
      </w:r>
    </w:p>
    <w:p w14:paraId="797BCB6A" w14:textId="1F682B9F" w:rsidR="006F0F36" w:rsidRPr="00ED0E66" w:rsidRDefault="0010586B" w:rsidP="006F0F36">
      <w:pPr>
        <w:spacing w:before="120" w:after="120" w:line="240" w:lineRule="auto"/>
        <w:jc w:val="center"/>
        <w:rPr>
          <w:b/>
          <w:color w:val="FF6699"/>
          <w:sz w:val="36"/>
          <w:szCs w:val="40"/>
        </w:rPr>
      </w:pPr>
      <w:r w:rsidRPr="00ED0E66">
        <w:rPr>
          <w:b/>
          <w:color w:val="FF6699"/>
          <w:sz w:val="36"/>
          <w:szCs w:val="40"/>
        </w:rPr>
        <w:t>“LA PREVENZIONE È IL NOSTRO CAPOLAVORO</w:t>
      </w:r>
      <w:r w:rsidR="001473CF" w:rsidRPr="00ED0E66">
        <w:rPr>
          <w:b/>
          <w:color w:val="FF6699"/>
          <w:sz w:val="36"/>
          <w:szCs w:val="40"/>
        </w:rPr>
        <w:t>”</w:t>
      </w:r>
    </w:p>
    <w:p w14:paraId="5649B3C8" w14:textId="77777777" w:rsidR="00ED0E66" w:rsidRPr="00ED0E66" w:rsidRDefault="00ED0E66" w:rsidP="006F0F36">
      <w:pPr>
        <w:spacing w:before="120" w:after="120" w:line="240" w:lineRule="auto"/>
        <w:jc w:val="center"/>
        <w:rPr>
          <w:b/>
          <w:color w:val="FF6699"/>
          <w:sz w:val="28"/>
          <w:szCs w:val="28"/>
        </w:rPr>
      </w:pPr>
    </w:p>
    <w:p w14:paraId="0CB1337D" w14:textId="3ECCEA6A" w:rsidR="001473CF" w:rsidRPr="00ED0E66" w:rsidRDefault="00722018" w:rsidP="00905066">
      <w:pPr>
        <w:spacing w:after="0" w:line="240" w:lineRule="auto"/>
        <w:jc w:val="center"/>
        <w:rPr>
          <w:b/>
          <w:sz w:val="28"/>
          <w:szCs w:val="28"/>
        </w:rPr>
      </w:pPr>
      <w:r w:rsidRPr="00ED0E66">
        <w:rPr>
          <w:b/>
          <w:color w:val="FF6699"/>
          <w:sz w:val="28"/>
          <w:szCs w:val="28"/>
        </w:rPr>
        <w:t>PAOLINA BORGHESE</w:t>
      </w:r>
      <w:r w:rsidRPr="00ED0E66">
        <w:rPr>
          <w:b/>
          <w:sz w:val="28"/>
          <w:szCs w:val="28"/>
        </w:rPr>
        <w:t xml:space="preserve"> </w:t>
      </w:r>
      <w:r w:rsidR="00727369" w:rsidRPr="00ED0E66">
        <w:rPr>
          <w:b/>
          <w:sz w:val="28"/>
          <w:szCs w:val="28"/>
        </w:rPr>
        <w:t xml:space="preserve">DI ANTONIO CANOVA </w:t>
      </w:r>
    </w:p>
    <w:p w14:paraId="2D7C4AAD" w14:textId="1BC7DBD9" w:rsidR="001473CF" w:rsidRDefault="00722018" w:rsidP="00905066">
      <w:pPr>
        <w:spacing w:after="0" w:line="240" w:lineRule="auto"/>
        <w:jc w:val="center"/>
        <w:rPr>
          <w:b/>
          <w:sz w:val="28"/>
          <w:szCs w:val="28"/>
        </w:rPr>
      </w:pPr>
      <w:r w:rsidRPr="00ED0E66">
        <w:rPr>
          <w:b/>
          <w:sz w:val="28"/>
          <w:szCs w:val="28"/>
        </w:rPr>
        <w:t>T</w:t>
      </w:r>
      <w:r w:rsidR="001473CF" w:rsidRPr="00ED0E66">
        <w:rPr>
          <w:b/>
          <w:sz w:val="28"/>
          <w:szCs w:val="28"/>
        </w:rPr>
        <w:t xml:space="preserve">ESTIMONIAL DELL’EDIZIONE </w:t>
      </w:r>
      <w:r w:rsidRPr="00ED0E66">
        <w:rPr>
          <w:b/>
          <w:sz w:val="28"/>
          <w:szCs w:val="28"/>
        </w:rPr>
        <w:t>2024</w:t>
      </w:r>
    </w:p>
    <w:p w14:paraId="5D49D338" w14:textId="77777777" w:rsidR="00905066" w:rsidRPr="00ED0E66" w:rsidRDefault="00905066" w:rsidP="00905066">
      <w:pPr>
        <w:spacing w:after="0" w:line="240" w:lineRule="auto"/>
        <w:jc w:val="center"/>
        <w:rPr>
          <w:b/>
          <w:sz w:val="28"/>
          <w:szCs w:val="28"/>
        </w:rPr>
      </w:pPr>
    </w:p>
    <w:p w14:paraId="3646526A" w14:textId="16BC3858" w:rsidR="006F0F36" w:rsidRPr="00905066" w:rsidRDefault="001473CF" w:rsidP="0090506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9AD477" wp14:editId="506D9955">
            <wp:extent cx="4904650" cy="2758865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ITO_ADV_PREV_24_CONF STAMPA-Layout 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650" cy="27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AD01" w14:textId="16542CC6" w:rsidR="00970BF3" w:rsidRPr="006F0F36" w:rsidRDefault="00970BF3" w:rsidP="006F0F36">
      <w:pPr>
        <w:spacing w:before="120" w:after="120" w:line="240" w:lineRule="auto"/>
        <w:jc w:val="center"/>
        <w:rPr>
          <w:b/>
          <w:color w:val="000000" w:themeColor="text1"/>
          <w:sz w:val="28"/>
          <w:szCs w:val="28"/>
        </w:rPr>
      </w:pPr>
      <w:r w:rsidRPr="006F0F36">
        <w:rPr>
          <w:b/>
          <w:color w:val="000000" w:themeColor="text1"/>
          <w:sz w:val="28"/>
          <w:szCs w:val="28"/>
        </w:rPr>
        <w:t>UN PERCORSO DI PROMOZIONE DELLA SALUTE FEMMINILE</w:t>
      </w:r>
    </w:p>
    <w:p w14:paraId="0A461B8C" w14:textId="5A80F5DC" w:rsidR="006F0F36" w:rsidRPr="006F0F36" w:rsidRDefault="00970BF3" w:rsidP="00DD684A">
      <w:pPr>
        <w:spacing w:before="120" w:after="120" w:line="240" w:lineRule="auto"/>
        <w:jc w:val="center"/>
        <w:rPr>
          <w:b/>
          <w:color w:val="000000" w:themeColor="text1"/>
          <w:sz w:val="28"/>
          <w:szCs w:val="28"/>
        </w:rPr>
      </w:pPr>
      <w:r w:rsidRPr="006F0F36">
        <w:rPr>
          <w:b/>
          <w:color w:val="000000" w:themeColor="text1"/>
          <w:sz w:val="28"/>
          <w:szCs w:val="28"/>
        </w:rPr>
        <w:t>CHE PARTENDO DA</w:t>
      </w:r>
      <w:r w:rsidR="006F0F36" w:rsidRPr="006F0F36">
        <w:rPr>
          <w:b/>
          <w:color w:val="000000" w:themeColor="text1"/>
          <w:sz w:val="28"/>
          <w:szCs w:val="28"/>
        </w:rPr>
        <w:t xml:space="preserve">LLA SICILIA </w:t>
      </w:r>
      <w:r w:rsidR="00DD684A">
        <w:rPr>
          <w:b/>
          <w:color w:val="000000" w:themeColor="text1"/>
          <w:sz w:val="28"/>
          <w:szCs w:val="28"/>
        </w:rPr>
        <w:t xml:space="preserve">SI SVILUPPERÀ </w:t>
      </w:r>
      <w:r w:rsidRPr="006F0F36">
        <w:rPr>
          <w:b/>
          <w:color w:val="000000" w:themeColor="text1"/>
          <w:sz w:val="28"/>
          <w:szCs w:val="28"/>
        </w:rPr>
        <w:t>VERSO IL NORD ITAL</w:t>
      </w:r>
      <w:r w:rsidR="006F0F36" w:rsidRPr="006F0F36">
        <w:rPr>
          <w:b/>
          <w:color w:val="000000" w:themeColor="text1"/>
          <w:sz w:val="28"/>
          <w:szCs w:val="28"/>
        </w:rPr>
        <w:t xml:space="preserve">IA </w:t>
      </w:r>
    </w:p>
    <w:p w14:paraId="2A77182A" w14:textId="0E7E4B6A" w:rsidR="006F0F36" w:rsidRPr="00DD684A" w:rsidRDefault="00970BF3" w:rsidP="006F0F36">
      <w:pPr>
        <w:spacing w:before="120" w:after="120" w:line="240" w:lineRule="auto"/>
        <w:jc w:val="center"/>
        <w:rPr>
          <w:b/>
          <w:color w:val="000000" w:themeColor="text1"/>
          <w:sz w:val="28"/>
          <w:szCs w:val="28"/>
        </w:rPr>
      </w:pPr>
      <w:r w:rsidRPr="00DD684A">
        <w:rPr>
          <w:b/>
          <w:color w:val="000000" w:themeColor="text1"/>
          <w:sz w:val="28"/>
          <w:szCs w:val="28"/>
        </w:rPr>
        <w:t>ACCOMPAGNATO DALL’ILLUMINAZIONE IN ROSA</w:t>
      </w:r>
      <w:r w:rsidR="006F0F36" w:rsidRPr="00DD684A">
        <w:rPr>
          <w:b/>
          <w:color w:val="000000" w:themeColor="text1"/>
          <w:sz w:val="28"/>
          <w:szCs w:val="28"/>
        </w:rPr>
        <w:t xml:space="preserve"> </w:t>
      </w:r>
      <w:r w:rsidRPr="00DD684A">
        <w:rPr>
          <w:b/>
          <w:color w:val="000000" w:themeColor="text1"/>
          <w:sz w:val="28"/>
          <w:szCs w:val="28"/>
        </w:rPr>
        <w:t xml:space="preserve">DI IMPORTANTI MONUMENTI </w:t>
      </w:r>
    </w:p>
    <w:p w14:paraId="34935514" w14:textId="2B7FDD50" w:rsidR="00970BF3" w:rsidRPr="00DD684A" w:rsidRDefault="00905066" w:rsidP="006F0F36">
      <w:pPr>
        <w:spacing w:before="120" w:after="120" w:line="24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E DA UNA CA</w:t>
      </w:r>
      <w:r w:rsidR="00970BF3" w:rsidRPr="00DD684A">
        <w:rPr>
          <w:b/>
          <w:color w:val="000000" w:themeColor="text1"/>
          <w:sz w:val="28"/>
          <w:szCs w:val="28"/>
        </w:rPr>
        <w:t>MPAGNA DI RACCOLTA FONDI</w:t>
      </w:r>
    </w:p>
    <w:p w14:paraId="4B7353F9" w14:textId="2C01A73A" w:rsidR="00970BF3" w:rsidRPr="006F0F36" w:rsidRDefault="00970BF3" w:rsidP="006F0F36">
      <w:pPr>
        <w:spacing w:before="120" w:after="120" w:line="240" w:lineRule="auto"/>
        <w:jc w:val="center"/>
        <w:rPr>
          <w:b/>
          <w:strike/>
          <w:color w:val="000000" w:themeColor="text1"/>
          <w:sz w:val="28"/>
          <w:szCs w:val="28"/>
          <w:highlight w:val="yellow"/>
        </w:rPr>
      </w:pPr>
      <w:r w:rsidRPr="006F0F36">
        <w:rPr>
          <w:b/>
          <w:color w:val="000000" w:themeColor="text1"/>
          <w:sz w:val="28"/>
          <w:szCs w:val="28"/>
        </w:rPr>
        <w:t>CON INGRESSO GRAT</w:t>
      </w:r>
      <w:r w:rsidR="006F0F36">
        <w:rPr>
          <w:b/>
          <w:color w:val="000000" w:themeColor="text1"/>
          <w:sz w:val="28"/>
          <w:szCs w:val="28"/>
        </w:rPr>
        <w:t>UITO</w:t>
      </w:r>
      <w:r w:rsidRPr="006F0F36">
        <w:rPr>
          <w:b/>
          <w:color w:val="000000" w:themeColor="text1"/>
          <w:sz w:val="28"/>
          <w:szCs w:val="28"/>
        </w:rPr>
        <w:t xml:space="preserve"> NEI MUSEI STATALI</w:t>
      </w:r>
    </w:p>
    <w:p w14:paraId="6D804548" w14:textId="77777777" w:rsidR="006F0F36" w:rsidRDefault="006F0F36" w:rsidP="006F0F36">
      <w:pPr>
        <w:spacing w:before="120" w:after="120" w:line="240" w:lineRule="auto"/>
        <w:jc w:val="center"/>
        <w:rPr>
          <w:b/>
          <w:color w:val="FF6699"/>
          <w:sz w:val="28"/>
          <w:szCs w:val="28"/>
        </w:rPr>
      </w:pPr>
    </w:p>
    <w:p w14:paraId="0000000A" w14:textId="17DFDFFC" w:rsidR="00D87B1D" w:rsidRPr="00B70482" w:rsidRDefault="00970BF3" w:rsidP="00B70482">
      <w:pPr>
        <w:spacing w:before="120" w:after="120" w:line="240" w:lineRule="auto"/>
        <w:jc w:val="center"/>
        <w:rPr>
          <w:b/>
          <w:sz w:val="32"/>
          <w:szCs w:val="32"/>
        </w:rPr>
      </w:pPr>
      <w:r w:rsidRPr="00DD684A">
        <w:rPr>
          <w:b/>
          <w:color w:val="000000" w:themeColor="text1"/>
          <w:sz w:val="32"/>
          <w:szCs w:val="32"/>
        </w:rPr>
        <w:t xml:space="preserve">LA CERIMONIA DI AVVIO </w:t>
      </w:r>
      <w:r w:rsidR="00727369" w:rsidRPr="00DD684A">
        <w:rPr>
          <w:b/>
          <w:color w:val="000000" w:themeColor="text1"/>
          <w:sz w:val="32"/>
          <w:szCs w:val="32"/>
        </w:rPr>
        <w:t xml:space="preserve">AL COLOSSEO </w:t>
      </w:r>
      <w:r w:rsidR="00727369" w:rsidRPr="006F0F36">
        <w:rPr>
          <w:b/>
          <w:color w:val="000000" w:themeColor="text1"/>
          <w:sz w:val="32"/>
          <w:szCs w:val="32"/>
        </w:rPr>
        <w:t>LA NOTTE DEL 30 SETTEMBRE</w:t>
      </w:r>
      <w:r w:rsidR="005135D8" w:rsidRPr="001473CF">
        <w:rPr>
          <w:b/>
          <w:sz w:val="28"/>
          <w:szCs w:val="28"/>
        </w:rPr>
        <w:t xml:space="preserve"> </w:t>
      </w:r>
    </w:p>
    <w:p w14:paraId="5C843717" w14:textId="66A848A1" w:rsidR="003F3ED5" w:rsidRPr="00DA2449" w:rsidRDefault="006134EB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lastRenderedPageBreak/>
        <w:t>Roma, 30 settembre 2024 –</w:t>
      </w:r>
      <w:r w:rsidR="00DD684A" w:rsidRPr="00DA2449">
        <w:rPr>
          <w:rFonts w:asciiTheme="minorHAnsi" w:hAnsiTheme="minorHAnsi" w:cstheme="minorHAnsi"/>
        </w:rPr>
        <w:t xml:space="preserve"> </w:t>
      </w:r>
      <w:r w:rsidR="00A815C7" w:rsidRPr="00DA2449">
        <w:rPr>
          <w:rFonts w:asciiTheme="minorHAnsi" w:hAnsiTheme="minorHAnsi" w:cstheme="minorHAnsi"/>
          <w:bCs/>
          <w:u w:val="single"/>
        </w:rPr>
        <w:t xml:space="preserve">I </w:t>
      </w:r>
      <w:r w:rsidR="003F3ED5" w:rsidRPr="00DA2449">
        <w:rPr>
          <w:rFonts w:asciiTheme="minorHAnsi" w:hAnsiTheme="minorHAnsi" w:cstheme="minorHAnsi"/>
          <w:b/>
          <w:bCs/>
          <w:u w:val="single"/>
        </w:rPr>
        <w:t>tumori del seno</w:t>
      </w:r>
      <w:r w:rsidR="003F3ED5" w:rsidRPr="00DA2449">
        <w:rPr>
          <w:rFonts w:asciiTheme="minorHAnsi" w:hAnsiTheme="minorHAnsi" w:cstheme="minorHAnsi"/>
          <w:u w:val="single"/>
        </w:rPr>
        <w:t xml:space="preserve"> restano al primo posto </w:t>
      </w:r>
      <w:r w:rsidR="00A815C7" w:rsidRPr="00DA2449">
        <w:rPr>
          <w:rFonts w:asciiTheme="minorHAnsi" w:hAnsiTheme="minorHAnsi" w:cstheme="minorHAnsi"/>
          <w:u w:val="single"/>
        </w:rPr>
        <w:t xml:space="preserve">per incidenza e come </w:t>
      </w:r>
      <w:r w:rsidR="003F3ED5" w:rsidRPr="00DA2449">
        <w:rPr>
          <w:rFonts w:asciiTheme="minorHAnsi" w:hAnsiTheme="minorHAnsi" w:cstheme="minorHAnsi"/>
          <w:u w:val="single"/>
        </w:rPr>
        <w:t>caus</w:t>
      </w:r>
      <w:r w:rsidR="00A815C7" w:rsidRPr="00DA2449">
        <w:rPr>
          <w:rFonts w:asciiTheme="minorHAnsi" w:hAnsiTheme="minorHAnsi" w:cstheme="minorHAnsi"/>
          <w:u w:val="single"/>
        </w:rPr>
        <w:t>a</w:t>
      </w:r>
      <w:r w:rsidR="00DC755A" w:rsidRPr="00DA2449">
        <w:rPr>
          <w:rFonts w:asciiTheme="minorHAnsi" w:hAnsiTheme="minorHAnsi" w:cstheme="minorHAnsi"/>
          <w:u w:val="single"/>
        </w:rPr>
        <w:t xml:space="preserve"> </w:t>
      </w:r>
      <w:r w:rsidR="003F3ED5" w:rsidRPr="00DA2449">
        <w:rPr>
          <w:rFonts w:asciiTheme="minorHAnsi" w:hAnsiTheme="minorHAnsi" w:cstheme="minorHAnsi"/>
          <w:u w:val="single"/>
        </w:rPr>
        <w:t>di morte per cancro nella popolazione femminile mondiale.</w:t>
      </w:r>
    </w:p>
    <w:p w14:paraId="45F0056F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</w:p>
    <w:p w14:paraId="77C00491" w14:textId="6E2D0596" w:rsidR="003F3ED5" w:rsidRPr="00DA2449" w:rsidRDefault="003F3ED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/>
          <w:bCs/>
        </w:rPr>
        <w:t>La prevenzione</w:t>
      </w:r>
      <w:r w:rsidRPr="00DA2449">
        <w:rPr>
          <w:rFonts w:asciiTheme="minorHAnsi" w:hAnsiTheme="minorHAnsi" w:cstheme="minorHAnsi"/>
        </w:rPr>
        <w:t xml:space="preserve">, nelle sue varie declinazioni, rappresenta uno strumento molto efficace </w:t>
      </w:r>
      <w:r w:rsidR="00A815C7" w:rsidRPr="00DA2449">
        <w:rPr>
          <w:rFonts w:asciiTheme="minorHAnsi" w:hAnsiTheme="minorHAnsi" w:cstheme="minorHAnsi"/>
        </w:rPr>
        <w:t>nell</w:t>
      </w:r>
      <w:r w:rsidR="00DD684A" w:rsidRPr="00DA2449">
        <w:rPr>
          <w:rFonts w:asciiTheme="minorHAnsi" w:hAnsiTheme="minorHAnsi" w:cstheme="minorHAnsi"/>
        </w:rPr>
        <w:t>’</w:t>
      </w:r>
      <w:r w:rsidR="00A815C7" w:rsidRPr="00DA2449">
        <w:rPr>
          <w:rFonts w:asciiTheme="minorHAnsi" w:hAnsiTheme="minorHAnsi" w:cstheme="minorHAnsi"/>
        </w:rPr>
        <w:t xml:space="preserve">azione di contrasto a </w:t>
      </w:r>
      <w:r w:rsidR="00DC755A" w:rsidRPr="00DA2449">
        <w:rPr>
          <w:rFonts w:asciiTheme="minorHAnsi" w:hAnsiTheme="minorHAnsi" w:cstheme="minorHAnsi"/>
        </w:rPr>
        <w:t>questa</w:t>
      </w:r>
      <w:r w:rsidRPr="00DA2449">
        <w:rPr>
          <w:rFonts w:asciiTheme="minorHAnsi" w:hAnsiTheme="minorHAnsi" w:cstheme="minorHAnsi"/>
        </w:rPr>
        <w:t xml:space="preserve"> malattia. </w:t>
      </w:r>
    </w:p>
    <w:p w14:paraId="22699C4F" w14:textId="402D3B6A" w:rsidR="003F3ED5" w:rsidRPr="00DA2449" w:rsidRDefault="003F3ED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Con la </w:t>
      </w:r>
      <w:r w:rsidRPr="00DA2449">
        <w:rPr>
          <w:rFonts w:asciiTheme="minorHAnsi" w:hAnsiTheme="minorHAnsi" w:cstheme="minorHAnsi"/>
          <w:b/>
        </w:rPr>
        <w:t>prevenzione primaria</w:t>
      </w:r>
      <w:r w:rsidRPr="00DA2449">
        <w:rPr>
          <w:rFonts w:asciiTheme="minorHAnsi" w:hAnsiTheme="minorHAnsi" w:cstheme="minorHAnsi"/>
        </w:rPr>
        <w:t xml:space="preserve"> si potrebbe evitare l’insorgenza di circa un terzo dei </w:t>
      </w:r>
      <w:r w:rsidRPr="00DA2449">
        <w:rPr>
          <w:rFonts w:asciiTheme="minorHAnsi" w:hAnsiTheme="minorHAnsi" w:cstheme="minorHAnsi"/>
          <w:b/>
        </w:rPr>
        <w:t>2.3 milioni di nuovi casi</w:t>
      </w:r>
      <w:r w:rsidRPr="00DA2449">
        <w:rPr>
          <w:rFonts w:asciiTheme="minorHAnsi" w:hAnsiTheme="minorHAnsi" w:cstheme="minorHAnsi"/>
        </w:rPr>
        <w:t xml:space="preserve"> che ogni anno si registrano nel mondo, </w:t>
      </w:r>
      <w:r w:rsidRPr="00DA2449">
        <w:rPr>
          <w:rFonts w:asciiTheme="minorHAnsi" w:hAnsiTheme="minorHAnsi" w:cstheme="minorHAnsi"/>
          <w:b/>
        </w:rPr>
        <w:t>56.</w:t>
      </w:r>
      <w:r w:rsidR="006F0F36" w:rsidRPr="00DA2449">
        <w:rPr>
          <w:rFonts w:asciiTheme="minorHAnsi" w:hAnsiTheme="minorHAnsi" w:cstheme="minorHAnsi"/>
          <w:b/>
        </w:rPr>
        <w:t>87</w:t>
      </w:r>
      <w:r w:rsidRPr="00DA2449">
        <w:rPr>
          <w:rFonts w:asciiTheme="minorHAnsi" w:hAnsiTheme="minorHAnsi" w:cstheme="minorHAnsi"/>
          <w:b/>
        </w:rPr>
        <w:t xml:space="preserve">0 </w:t>
      </w:r>
      <w:r w:rsidRPr="00DA2449">
        <w:rPr>
          <w:rFonts w:asciiTheme="minorHAnsi" w:hAnsiTheme="minorHAnsi" w:cstheme="minorHAnsi"/>
        </w:rPr>
        <w:t xml:space="preserve">dei quali </w:t>
      </w:r>
      <w:r w:rsidRPr="00DA2449">
        <w:rPr>
          <w:rFonts w:asciiTheme="minorHAnsi" w:hAnsiTheme="minorHAnsi" w:cstheme="minorHAnsi"/>
          <w:b/>
        </w:rPr>
        <w:t>in Italia</w:t>
      </w:r>
      <w:r w:rsidRPr="00DA2449">
        <w:rPr>
          <w:rFonts w:asciiTheme="minorHAnsi" w:hAnsiTheme="minorHAnsi" w:cstheme="minorHAnsi"/>
        </w:rPr>
        <w:t xml:space="preserve">. </w:t>
      </w:r>
    </w:p>
    <w:p w14:paraId="0518237D" w14:textId="48640698" w:rsidR="00A815C7" w:rsidRPr="00DA2449" w:rsidRDefault="003F3ED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Con la </w:t>
      </w:r>
      <w:r w:rsidRPr="00DA2449">
        <w:rPr>
          <w:rFonts w:asciiTheme="minorHAnsi" w:hAnsiTheme="minorHAnsi" w:cstheme="minorHAnsi"/>
          <w:b/>
        </w:rPr>
        <w:t>diagnosi precoce</w:t>
      </w:r>
      <w:r w:rsidRPr="00DA2449">
        <w:rPr>
          <w:rFonts w:asciiTheme="minorHAnsi" w:hAnsiTheme="minorHAnsi" w:cstheme="minorHAnsi"/>
        </w:rPr>
        <w:t xml:space="preserve"> (</w:t>
      </w:r>
      <w:r w:rsidRPr="00DA2449">
        <w:rPr>
          <w:rFonts w:asciiTheme="minorHAnsi" w:hAnsiTheme="minorHAnsi" w:cstheme="minorHAnsi"/>
          <w:b/>
        </w:rPr>
        <w:t>prevenzione secondaria</w:t>
      </w:r>
      <w:r w:rsidRPr="00DA2449">
        <w:rPr>
          <w:rFonts w:asciiTheme="minorHAnsi" w:hAnsiTheme="minorHAnsi" w:cstheme="minorHAnsi"/>
        </w:rPr>
        <w:t xml:space="preserve">) </w:t>
      </w:r>
      <w:r w:rsidR="00A815C7" w:rsidRPr="00DA2449">
        <w:rPr>
          <w:rFonts w:asciiTheme="minorHAnsi" w:hAnsiTheme="minorHAnsi" w:cstheme="minorHAnsi"/>
        </w:rPr>
        <w:t>è poss</w:t>
      </w:r>
      <w:r w:rsidR="00EF1449" w:rsidRPr="00DA2449">
        <w:rPr>
          <w:rFonts w:asciiTheme="minorHAnsi" w:hAnsiTheme="minorHAnsi" w:cstheme="minorHAnsi"/>
        </w:rPr>
        <w:t>ibile curare meglio la malattia,</w:t>
      </w:r>
      <w:r w:rsidR="00A815C7" w:rsidRPr="00DA2449">
        <w:rPr>
          <w:rFonts w:asciiTheme="minorHAnsi" w:hAnsiTheme="minorHAnsi" w:cstheme="minorHAnsi"/>
        </w:rPr>
        <w:t xml:space="preserve"> con </w:t>
      </w:r>
      <w:r w:rsidRPr="00DA2449">
        <w:rPr>
          <w:rFonts w:asciiTheme="minorHAnsi" w:hAnsiTheme="minorHAnsi" w:cstheme="minorHAnsi"/>
          <w:b/>
        </w:rPr>
        <w:t xml:space="preserve">percentuali di guarigione </w:t>
      </w:r>
      <w:r w:rsidR="00A815C7" w:rsidRPr="00DA2449">
        <w:rPr>
          <w:rFonts w:asciiTheme="minorHAnsi" w:hAnsiTheme="minorHAnsi" w:cstheme="minorHAnsi"/>
          <w:b/>
        </w:rPr>
        <w:t xml:space="preserve">che </w:t>
      </w:r>
      <w:r w:rsidRPr="00DA2449">
        <w:rPr>
          <w:rFonts w:asciiTheme="minorHAnsi" w:hAnsiTheme="minorHAnsi" w:cstheme="minorHAnsi"/>
          <w:b/>
        </w:rPr>
        <w:t>possono superare il 90%</w:t>
      </w:r>
      <w:r w:rsidR="00A815C7" w:rsidRPr="00DA2449">
        <w:rPr>
          <w:rFonts w:asciiTheme="minorHAnsi" w:hAnsiTheme="minorHAnsi" w:cstheme="minorHAnsi"/>
        </w:rPr>
        <w:t>.</w:t>
      </w:r>
    </w:p>
    <w:p w14:paraId="00AA7408" w14:textId="0C848523" w:rsidR="003F3ED5" w:rsidRPr="00DA2449" w:rsidRDefault="00A815C7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Con </w:t>
      </w:r>
      <w:r w:rsidR="003F3ED5" w:rsidRPr="00DA2449">
        <w:rPr>
          <w:rFonts w:asciiTheme="minorHAnsi" w:hAnsiTheme="minorHAnsi" w:cstheme="minorHAnsi"/>
        </w:rPr>
        <w:t xml:space="preserve">la </w:t>
      </w:r>
      <w:r w:rsidR="003F3ED5" w:rsidRPr="00DA2449">
        <w:rPr>
          <w:rFonts w:asciiTheme="minorHAnsi" w:hAnsiTheme="minorHAnsi" w:cstheme="minorHAnsi"/>
          <w:b/>
          <w:bCs/>
        </w:rPr>
        <w:t>prevenzione terziaria</w:t>
      </w:r>
      <w:r w:rsidR="00DD684A" w:rsidRPr="00DA2449">
        <w:rPr>
          <w:rFonts w:asciiTheme="minorHAnsi" w:hAnsiTheme="minorHAnsi" w:cstheme="minorHAnsi"/>
        </w:rPr>
        <w:t xml:space="preserve"> si possono</w:t>
      </w:r>
      <w:r w:rsidR="003F3ED5" w:rsidRPr="00DA2449">
        <w:rPr>
          <w:rFonts w:asciiTheme="minorHAnsi" w:hAnsiTheme="minorHAnsi" w:cstheme="minorHAnsi"/>
        </w:rPr>
        <w:t xml:space="preserve"> aiutare le donne che hanno già avuto un tumore del seno a limitare il pericolo di sviluppare una recidiva della malattia.</w:t>
      </w:r>
    </w:p>
    <w:p w14:paraId="5CD83A39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3251ED38" w14:textId="2BF68D23" w:rsidR="003F3ED5" w:rsidRPr="00DA2449" w:rsidRDefault="003F3ED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Ma la prevenzione </w:t>
      </w:r>
      <w:r w:rsidR="00A815C7" w:rsidRPr="00DA2449">
        <w:rPr>
          <w:rFonts w:asciiTheme="minorHAnsi" w:hAnsiTheme="minorHAnsi" w:cstheme="minorHAnsi"/>
        </w:rPr>
        <w:t xml:space="preserve">non è ancora valorizzata adeguatamente e molte persone continuano a non avvantaggiarsi di questo </w:t>
      </w:r>
      <w:r w:rsidRPr="00DA2449">
        <w:rPr>
          <w:rFonts w:asciiTheme="minorHAnsi" w:hAnsiTheme="minorHAnsi" w:cstheme="minorHAnsi"/>
        </w:rPr>
        <w:t xml:space="preserve">strumento </w:t>
      </w:r>
      <w:r w:rsidR="00A815C7" w:rsidRPr="00DA2449">
        <w:rPr>
          <w:rFonts w:asciiTheme="minorHAnsi" w:hAnsiTheme="minorHAnsi" w:cstheme="minorHAnsi"/>
        </w:rPr>
        <w:t>prezioso di</w:t>
      </w:r>
      <w:r w:rsidRPr="00DA2449">
        <w:rPr>
          <w:rFonts w:asciiTheme="minorHAnsi" w:hAnsiTheme="minorHAnsi" w:cstheme="minorHAnsi"/>
        </w:rPr>
        <w:t xml:space="preserve"> protezione della salute.</w:t>
      </w:r>
    </w:p>
    <w:p w14:paraId="2AA15519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F0CC7B7" w14:textId="597371B8" w:rsidR="00A815C7" w:rsidRPr="00DA2449" w:rsidRDefault="003F3ED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Per </w:t>
      </w:r>
      <w:r w:rsidR="00A815C7" w:rsidRPr="00DA2449">
        <w:rPr>
          <w:rFonts w:asciiTheme="minorHAnsi" w:hAnsiTheme="minorHAnsi" w:cstheme="minorHAnsi"/>
        </w:rPr>
        <w:t xml:space="preserve">aiutare a </w:t>
      </w:r>
      <w:r w:rsidRPr="00DA2449">
        <w:rPr>
          <w:rFonts w:asciiTheme="minorHAnsi" w:hAnsiTheme="minorHAnsi" w:cstheme="minorHAnsi"/>
        </w:rPr>
        <w:t xml:space="preserve">cambiare questo stato di cose, il </w:t>
      </w:r>
      <w:r w:rsidRPr="00DA2449">
        <w:rPr>
          <w:rFonts w:asciiTheme="minorHAnsi" w:hAnsiTheme="minorHAnsi" w:cstheme="minorHAnsi"/>
          <w:b/>
        </w:rPr>
        <w:t>Ministero della Cultura</w:t>
      </w:r>
      <w:r w:rsidRPr="00DA2449">
        <w:rPr>
          <w:rFonts w:asciiTheme="minorHAnsi" w:hAnsiTheme="minorHAnsi" w:cstheme="minorHAnsi"/>
        </w:rPr>
        <w:t xml:space="preserve"> e</w:t>
      </w:r>
      <w:r w:rsidR="00A815C7" w:rsidRPr="00DA2449">
        <w:rPr>
          <w:rFonts w:asciiTheme="minorHAnsi" w:hAnsiTheme="minorHAnsi" w:cstheme="minorHAnsi"/>
        </w:rPr>
        <w:t xml:space="preserve"> </w:t>
      </w:r>
      <w:r w:rsidR="00A815C7" w:rsidRPr="00DA2449">
        <w:rPr>
          <w:rFonts w:asciiTheme="minorHAnsi" w:hAnsiTheme="minorHAnsi" w:cstheme="minorHAnsi"/>
          <w:b/>
        </w:rPr>
        <w:t>Kome</w:t>
      </w:r>
      <w:r w:rsidRPr="00DA2449">
        <w:rPr>
          <w:rFonts w:asciiTheme="minorHAnsi" w:hAnsiTheme="minorHAnsi" w:cstheme="minorHAnsi"/>
          <w:b/>
        </w:rPr>
        <w:t>n Italia</w:t>
      </w:r>
      <w:r w:rsidRPr="00DA2449">
        <w:rPr>
          <w:rFonts w:asciiTheme="minorHAnsi" w:hAnsiTheme="minorHAnsi" w:cstheme="minorHAnsi"/>
        </w:rPr>
        <w:t xml:space="preserve"> hanno deciso di </w:t>
      </w:r>
      <w:r w:rsidR="00A815C7" w:rsidRPr="00DA2449">
        <w:rPr>
          <w:rFonts w:asciiTheme="minorHAnsi" w:hAnsiTheme="minorHAnsi" w:cstheme="minorHAnsi"/>
        </w:rPr>
        <w:t xml:space="preserve">unire nuovamente le </w:t>
      </w:r>
      <w:r w:rsidR="006408F2" w:rsidRPr="00DA2449">
        <w:rPr>
          <w:rFonts w:asciiTheme="minorHAnsi" w:hAnsiTheme="minorHAnsi" w:cstheme="minorHAnsi"/>
        </w:rPr>
        <w:t xml:space="preserve">loro </w:t>
      </w:r>
      <w:r w:rsidR="00A815C7" w:rsidRPr="00DA2449">
        <w:rPr>
          <w:rFonts w:asciiTheme="minorHAnsi" w:hAnsiTheme="minorHAnsi" w:cstheme="minorHAnsi"/>
        </w:rPr>
        <w:t xml:space="preserve">forze </w:t>
      </w:r>
      <w:r w:rsidR="00C80CC1" w:rsidRPr="00DA2449">
        <w:rPr>
          <w:rFonts w:asciiTheme="minorHAnsi" w:hAnsiTheme="minorHAnsi" w:cstheme="minorHAnsi"/>
        </w:rPr>
        <w:t xml:space="preserve">dando avvio </w:t>
      </w:r>
      <w:r w:rsidR="00905066" w:rsidRPr="00DA2449">
        <w:rPr>
          <w:rFonts w:asciiTheme="minorHAnsi" w:hAnsiTheme="minorHAnsi" w:cstheme="minorHAnsi"/>
        </w:rPr>
        <w:t>nel mese di o</w:t>
      </w:r>
      <w:r w:rsidRPr="00DA2449">
        <w:rPr>
          <w:rFonts w:asciiTheme="minorHAnsi" w:hAnsiTheme="minorHAnsi" w:cstheme="minorHAnsi"/>
        </w:rPr>
        <w:t xml:space="preserve">ttobre - </w:t>
      </w:r>
      <w:r w:rsidR="006134EB" w:rsidRPr="00DA2449">
        <w:rPr>
          <w:rFonts w:asciiTheme="minorHAnsi" w:hAnsiTheme="minorHAnsi" w:cstheme="minorHAnsi"/>
          <w:b/>
        </w:rPr>
        <w:t>Mese Internazionale d</w:t>
      </w:r>
      <w:r w:rsidR="00970BF3" w:rsidRPr="00DA2449">
        <w:rPr>
          <w:rFonts w:asciiTheme="minorHAnsi" w:hAnsiTheme="minorHAnsi" w:cstheme="minorHAnsi"/>
          <w:b/>
        </w:rPr>
        <w:t xml:space="preserve">i </w:t>
      </w:r>
      <w:r w:rsidR="00A866F3" w:rsidRPr="00DA2449">
        <w:rPr>
          <w:rFonts w:asciiTheme="minorHAnsi" w:hAnsiTheme="minorHAnsi" w:cstheme="minorHAnsi"/>
          <w:b/>
        </w:rPr>
        <w:t>S</w:t>
      </w:r>
      <w:r w:rsidR="00970BF3" w:rsidRPr="00DA2449">
        <w:rPr>
          <w:rFonts w:asciiTheme="minorHAnsi" w:hAnsiTheme="minorHAnsi" w:cstheme="minorHAnsi"/>
          <w:b/>
        </w:rPr>
        <w:t>ensibilizzazione su</w:t>
      </w:r>
      <w:r w:rsidR="006134EB" w:rsidRPr="00DA2449">
        <w:rPr>
          <w:rFonts w:asciiTheme="minorHAnsi" w:hAnsiTheme="minorHAnsi" w:cstheme="minorHAnsi"/>
          <w:b/>
        </w:rPr>
        <w:t>i Tumori del Seno</w:t>
      </w:r>
      <w:r w:rsidRPr="00DA2449">
        <w:rPr>
          <w:rFonts w:asciiTheme="minorHAnsi" w:hAnsiTheme="minorHAnsi" w:cstheme="minorHAnsi"/>
        </w:rPr>
        <w:t xml:space="preserve"> - </w:t>
      </w:r>
      <w:r w:rsidR="00C80CC1" w:rsidRPr="00DA2449">
        <w:rPr>
          <w:rFonts w:asciiTheme="minorHAnsi" w:hAnsiTheme="minorHAnsi" w:cstheme="minorHAnsi"/>
        </w:rPr>
        <w:t>al</w:t>
      </w:r>
      <w:r w:rsidRPr="00DA2449">
        <w:rPr>
          <w:rFonts w:asciiTheme="minorHAnsi" w:hAnsiTheme="minorHAnsi" w:cstheme="minorHAnsi"/>
        </w:rPr>
        <w:t xml:space="preserve">la </w:t>
      </w:r>
      <w:r w:rsidR="00A815C7" w:rsidRPr="00DA2449">
        <w:rPr>
          <w:rFonts w:asciiTheme="minorHAnsi" w:hAnsiTheme="minorHAnsi" w:cstheme="minorHAnsi"/>
        </w:rPr>
        <w:t xml:space="preserve">quinta </w:t>
      </w:r>
      <w:r w:rsidRPr="00DA2449">
        <w:rPr>
          <w:rFonts w:asciiTheme="minorHAnsi" w:hAnsiTheme="minorHAnsi" w:cstheme="minorHAnsi"/>
        </w:rPr>
        <w:t xml:space="preserve">edizione </w:t>
      </w:r>
      <w:r w:rsidR="00DD684A" w:rsidRPr="00DA2449">
        <w:rPr>
          <w:rFonts w:asciiTheme="minorHAnsi" w:hAnsiTheme="minorHAnsi" w:cstheme="minorHAnsi"/>
        </w:rPr>
        <w:t>della</w:t>
      </w:r>
      <w:r w:rsidR="00C80CC1" w:rsidRPr="00DA2449">
        <w:rPr>
          <w:rFonts w:asciiTheme="minorHAnsi" w:hAnsiTheme="minorHAnsi" w:cstheme="minorHAnsi"/>
        </w:rPr>
        <w:t xml:space="preserve"> </w:t>
      </w:r>
      <w:r w:rsidRPr="00DA2449">
        <w:rPr>
          <w:rFonts w:asciiTheme="minorHAnsi" w:hAnsiTheme="minorHAnsi" w:cstheme="minorHAnsi"/>
        </w:rPr>
        <w:t>campagna nazionale “</w:t>
      </w:r>
      <w:r w:rsidRPr="00DA2449">
        <w:rPr>
          <w:rFonts w:asciiTheme="minorHAnsi" w:hAnsiTheme="minorHAnsi" w:cstheme="minorHAnsi"/>
          <w:b/>
          <w:i/>
        </w:rPr>
        <w:t>La Prevenzione è il nostro Capolavoro</w:t>
      </w:r>
      <w:r w:rsidRPr="00DA2449">
        <w:rPr>
          <w:rFonts w:asciiTheme="minorHAnsi" w:hAnsiTheme="minorHAnsi" w:cstheme="minorHAnsi"/>
          <w:i/>
        </w:rPr>
        <w:t>”</w:t>
      </w:r>
      <w:r w:rsidR="00A815C7" w:rsidRPr="00DA2449">
        <w:rPr>
          <w:rFonts w:asciiTheme="minorHAnsi" w:hAnsiTheme="minorHAnsi" w:cstheme="minorHAnsi"/>
        </w:rPr>
        <w:t>.</w:t>
      </w:r>
    </w:p>
    <w:p w14:paraId="6DAFC685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A2D2407" w14:textId="31EC40AA" w:rsidR="00ED0E66" w:rsidRPr="00DA2449" w:rsidRDefault="00A815C7" w:rsidP="00DA2449">
      <w:pPr>
        <w:spacing w:after="0" w:line="360" w:lineRule="auto"/>
        <w:jc w:val="both"/>
        <w:rPr>
          <w:rFonts w:asciiTheme="minorHAnsi" w:hAnsiTheme="minorHAnsi" w:cstheme="minorHAnsi"/>
          <w:highlight w:val="white"/>
        </w:rPr>
      </w:pPr>
      <w:r w:rsidRPr="00DA2449">
        <w:rPr>
          <w:rFonts w:asciiTheme="minorHAnsi" w:hAnsiTheme="minorHAnsi" w:cstheme="minorHAnsi"/>
        </w:rPr>
        <w:t>Svolta con</w:t>
      </w:r>
      <w:r w:rsidRPr="00DA2449">
        <w:rPr>
          <w:rFonts w:asciiTheme="minorHAnsi" w:hAnsiTheme="minorHAnsi" w:cstheme="minorHAnsi"/>
          <w:highlight w:val="white"/>
        </w:rPr>
        <w:t xml:space="preserve"> il Patrocinio del </w:t>
      </w:r>
      <w:r w:rsidRPr="00DA2449">
        <w:rPr>
          <w:rFonts w:asciiTheme="minorHAnsi" w:hAnsiTheme="minorHAnsi" w:cstheme="minorHAnsi"/>
          <w:b/>
          <w:highlight w:val="white"/>
        </w:rPr>
        <w:t>Senato della Repubblica</w:t>
      </w:r>
      <w:r w:rsidRPr="00DA2449">
        <w:rPr>
          <w:rFonts w:asciiTheme="minorHAnsi" w:hAnsiTheme="minorHAnsi" w:cstheme="minorHAnsi"/>
          <w:highlight w:val="white"/>
        </w:rPr>
        <w:t xml:space="preserve">, della </w:t>
      </w:r>
      <w:r w:rsidR="00DD684A" w:rsidRPr="00DA2449">
        <w:rPr>
          <w:rFonts w:asciiTheme="minorHAnsi" w:hAnsiTheme="minorHAnsi" w:cstheme="minorHAnsi"/>
          <w:b/>
          <w:highlight w:val="white"/>
        </w:rPr>
        <w:t>Camera dei Deputati</w:t>
      </w:r>
      <w:r w:rsidRPr="00DA2449">
        <w:rPr>
          <w:rFonts w:asciiTheme="minorHAnsi" w:hAnsiTheme="minorHAnsi" w:cstheme="minorHAnsi"/>
          <w:b/>
          <w:color w:val="000000" w:themeColor="text1"/>
          <w:highlight w:val="white"/>
        </w:rPr>
        <w:t xml:space="preserve"> </w:t>
      </w:r>
      <w:r w:rsidRPr="00DA2449">
        <w:rPr>
          <w:rFonts w:asciiTheme="minorHAnsi" w:hAnsiTheme="minorHAnsi" w:cstheme="minorHAnsi"/>
          <w:color w:val="000000" w:themeColor="text1"/>
          <w:highlight w:val="white"/>
        </w:rPr>
        <w:t>e</w:t>
      </w:r>
      <w:r w:rsidRPr="00DA2449">
        <w:rPr>
          <w:rFonts w:asciiTheme="minorHAnsi" w:hAnsiTheme="minorHAnsi" w:cstheme="minorHAnsi"/>
          <w:b/>
          <w:color w:val="000000" w:themeColor="text1"/>
          <w:highlight w:val="white"/>
        </w:rPr>
        <w:t xml:space="preserve"> </w:t>
      </w:r>
      <w:r w:rsidRPr="00DA2449">
        <w:rPr>
          <w:rFonts w:asciiTheme="minorHAnsi" w:hAnsiTheme="minorHAnsi" w:cstheme="minorHAnsi"/>
          <w:color w:val="000000" w:themeColor="text1"/>
          <w:highlight w:val="white"/>
        </w:rPr>
        <w:t xml:space="preserve">della </w:t>
      </w:r>
      <w:r w:rsidRPr="00DA2449">
        <w:rPr>
          <w:rFonts w:asciiTheme="minorHAnsi" w:hAnsiTheme="minorHAnsi" w:cstheme="minorHAnsi"/>
          <w:b/>
          <w:highlight w:val="white"/>
        </w:rPr>
        <w:t>Fondazione Pubblicità Progresso</w:t>
      </w:r>
      <w:r w:rsidRPr="00DA2449">
        <w:rPr>
          <w:rFonts w:asciiTheme="minorHAnsi" w:hAnsiTheme="minorHAnsi" w:cstheme="minorHAnsi"/>
          <w:highlight w:val="white"/>
        </w:rPr>
        <w:t xml:space="preserve"> </w:t>
      </w:r>
      <w:r w:rsidR="00411B50" w:rsidRPr="00DA2449">
        <w:rPr>
          <w:rFonts w:asciiTheme="minorHAnsi" w:hAnsiTheme="minorHAnsi" w:cstheme="minorHAnsi"/>
          <w:highlight w:val="white"/>
        </w:rPr>
        <w:t xml:space="preserve">questa </w:t>
      </w:r>
      <w:r w:rsidR="00DD684A" w:rsidRPr="00DA2449">
        <w:rPr>
          <w:rFonts w:asciiTheme="minorHAnsi" w:hAnsiTheme="minorHAnsi" w:cstheme="minorHAnsi"/>
          <w:highlight w:val="white"/>
        </w:rPr>
        <w:t xml:space="preserve">prestigiosa campagna nazionale </w:t>
      </w:r>
      <w:r w:rsidR="00411B50" w:rsidRPr="00DA2449">
        <w:rPr>
          <w:rFonts w:asciiTheme="minorHAnsi" w:hAnsiTheme="minorHAnsi" w:cstheme="minorHAnsi"/>
          <w:highlight w:val="white"/>
        </w:rPr>
        <w:t>vedrà</w:t>
      </w:r>
      <w:r w:rsidRPr="00DA2449">
        <w:rPr>
          <w:rFonts w:asciiTheme="minorHAnsi" w:hAnsiTheme="minorHAnsi" w:cstheme="minorHAnsi"/>
          <w:highlight w:val="white"/>
        </w:rPr>
        <w:t xml:space="preserve"> la collaborazione attiva di importanti istituzioni sanitarie, universitarie, imprenditoriali, del terzo settore e dello sport, </w:t>
      </w:r>
      <w:r w:rsidR="00411B50" w:rsidRPr="00DA2449">
        <w:rPr>
          <w:rFonts w:asciiTheme="minorHAnsi" w:hAnsiTheme="minorHAnsi" w:cstheme="minorHAnsi"/>
          <w:highlight w:val="white"/>
        </w:rPr>
        <w:t xml:space="preserve">per dar vita </w:t>
      </w:r>
      <w:r w:rsidR="00411B50" w:rsidRPr="00DA2449">
        <w:rPr>
          <w:rFonts w:asciiTheme="minorHAnsi" w:hAnsiTheme="minorHAnsi" w:cstheme="minorHAnsi"/>
        </w:rPr>
        <w:t>durante ciascuna giornata del mese di ottobre</w:t>
      </w:r>
      <w:r w:rsidR="00ED0E66" w:rsidRPr="00DA2449">
        <w:rPr>
          <w:rFonts w:asciiTheme="minorHAnsi" w:hAnsiTheme="minorHAnsi" w:cstheme="minorHAnsi"/>
        </w:rPr>
        <w:t xml:space="preserve"> </w:t>
      </w:r>
      <w:r w:rsidR="00905066" w:rsidRPr="00DA2449">
        <w:rPr>
          <w:rFonts w:asciiTheme="minorHAnsi" w:hAnsiTheme="minorHAnsi" w:cstheme="minorHAnsi"/>
        </w:rPr>
        <w:t>a</w:t>
      </w:r>
      <w:r w:rsidR="00411B50" w:rsidRPr="00DA2449">
        <w:rPr>
          <w:rFonts w:asciiTheme="minorHAnsi" w:hAnsiTheme="minorHAnsi" w:cstheme="minorHAnsi"/>
        </w:rPr>
        <w:t xml:space="preserve"> </w:t>
      </w:r>
      <w:r w:rsidR="00C80CC1" w:rsidRPr="00DA2449">
        <w:rPr>
          <w:rFonts w:asciiTheme="minorHAnsi" w:hAnsiTheme="minorHAnsi" w:cstheme="minorHAnsi"/>
        </w:rPr>
        <w:t xml:space="preserve">iniziative di promozione “concreta” della prevenzione: eventi di sensibilizzazione, incontri educativi, offerta </w:t>
      </w:r>
      <w:r w:rsidR="00C80CC1" w:rsidRPr="00DA2449">
        <w:rPr>
          <w:rFonts w:asciiTheme="minorHAnsi" w:hAnsiTheme="minorHAnsi" w:cstheme="minorHAnsi"/>
          <w:highlight w:val="white"/>
        </w:rPr>
        <w:t xml:space="preserve">gratuita di esami di diagnosi precoce e programmi per </w:t>
      </w:r>
      <w:r w:rsidR="00ED0E66" w:rsidRPr="00DA2449">
        <w:rPr>
          <w:rFonts w:asciiTheme="minorHAnsi" w:hAnsiTheme="minorHAnsi" w:cstheme="minorHAnsi"/>
          <w:highlight w:val="white"/>
        </w:rPr>
        <w:t>il potenziamento delle terapie integrate in oncologia.</w:t>
      </w:r>
    </w:p>
    <w:p w14:paraId="58C04943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</w:p>
    <w:p w14:paraId="73F7E4E9" w14:textId="231006C9" w:rsidR="003F3ED5" w:rsidRPr="00DA2449" w:rsidRDefault="00411B50" w:rsidP="00DA2449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>L</w:t>
      </w:r>
      <w:r w:rsidR="003F3ED5" w:rsidRPr="00DA2449">
        <w:rPr>
          <w:rFonts w:asciiTheme="minorHAnsi" w:hAnsiTheme="minorHAnsi" w:cstheme="minorHAnsi"/>
          <w:bCs/>
        </w:rPr>
        <w:t xml:space="preserve">a campagna </w:t>
      </w:r>
      <w:r w:rsidRPr="00DA2449">
        <w:rPr>
          <w:rFonts w:asciiTheme="minorHAnsi" w:hAnsiTheme="minorHAnsi" w:cstheme="minorHAnsi"/>
          <w:bCs/>
        </w:rPr>
        <w:t xml:space="preserve">avrà inizio con un evento simbolico nella notte di </w:t>
      </w:r>
      <w:r w:rsidR="006408F2" w:rsidRPr="00DA2449">
        <w:rPr>
          <w:rFonts w:asciiTheme="minorHAnsi" w:hAnsiTheme="minorHAnsi" w:cstheme="minorHAnsi"/>
          <w:bCs/>
        </w:rPr>
        <w:t>l</w:t>
      </w:r>
      <w:r w:rsidRPr="00DA2449">
        <w:rPr>
          <w:rFonts w:asciiTheme="minorHAnsi" w:hAnsiTheme="minorHAnsi" w:cstheme="minorHAnsi"/>
          <w:bCs/>
        </w:rPr>
        <w:t>uned</w:t>
      </w:r>
      <w:r w:rsidR="006408F2" w:rsidRPr="00DA2449">
        <w:rPr>
          <w:rFonts w:asciiTheme="minorHAnsi" w:hAnsiTheme="minorHAnsi" w:cstheme="minorHAnsi"/>
          <w:bCs/>
        </w:rPr>
        <w:t>ì</w:t>
      </w:r>
      <w:r w:rsidRPr="00DA2449">
        <w:rPr>
          <w:rFonts w:asciiTheme="minorHAnsi" w:hAnsiTheme="minorHAnsi" w:cstheme="minorHAnsi"/>
          <w:bCs/>
        </w:rPr>
        <w:t xml:space="preserve"> </w:t>
      </w:r>
      <w:r w:rsidRPr="00DA2449">
        <w:rPr>
          <w:rFonts w:asciiTheme="minorHAnsi" w:hAnsiTheme="minorHAnsi" w:cstheme="minorHAnsi"/>
          <w:b/>
          <w:bCs/>
        </w:rPr>
        <w:t>30 settembre</w:t>
      </w:r>
      <w:r w:rsidR="006408F2" w:rsidRPr="00DA2449">
        <w:rPr>
          <w:rFonts w:asciiTheme="minorHAnsi" w:hAnsiTheme="minorHAnsi" w:cstheme="minorHAnsi"/>
          <w:bCs/>
        </w:rPr>
        <w:t xml:space="preserve">: </w:t>
      </w:r>
      <w:r w:rsidR="003F3ED5" w:rsidRPr="00DA2449">
        <w:rPr>
          <w:rFonts w:asciiTheme="minorHAnsi" w:hAnsiTheme="minorHAnsi" w:cstheme="minorHAnsi"/>
          <w:bCs/>
        </w:rPr>
        <w:t xml:space="preserve">l’illuminazione </w:t>
      </w:r>
      <w:r w:rsidRPr="00DA2449">
        <w:rPr>
          <w:rFonts w:asciiTheme="minorHAnsi" w:hAnsiTheme="minorHAnsi" w:cstheme="minorHAnsi"/>
          <w:bCs/>
        </w:rPr>
        <w:t xml:space="preserve">in rosa del </w:t>
      </w:r>
      <w:r w:rsidRPr="00DA2449">
        <w:rPr>
          <w:rFonts w:asciiTheme="minorHAnsi" w:hAnsiTheme="minorHAnsi" w:cstheme="minorHAnsi"/>
          <w:b/>
          <w:bCs/>
        </w:rPr>
        <w:t>Colosseo</w:t>
      </w:r>
      <w:r w:rsidRPr="00DA2449">
        <w:rPr>
          <w:rFonts w:asciiTheme="minorHAnsi" w:hAnsiTheme="minorHAnsi" w:cstheme="minorHAnsi"/>
          <w:bCs/>
        </w:rPr>
        <w:t xml:space="preserve">, </w:t>
      </w:r>
      <w:r w:rsidR="003F3ED5" w:rsidRPr="00DA2449">
        <w:rPr>
          <w:rFonts w:asciiTheme="minorHAnsi" w:hAnsiTheme="minorHAnsi" w:cstheme="minorHAnsi"/>
          <w:bCs/>
        </w:rPr>
        <w:t>la più grande opera d’arte al mondo</w:t>
      </w:r>
      <w:r w:rsidRPr="00DA2449">
        <w:rPr>
          <w:rFonts w:asciiTheme="minorHAnsi" w:hAnsiTheme="minorHAnsi" w:cstheme="minorHAnsi"/>
          <w:bCs/>
        </w:rPr>
        <w:t>.</w:t>
      </w:r>
    </w:p>
    <w:p w14:paraId="355F7503" w14:textId="7CC942B2" w:rsidR="00411B50" w:rsidRPr="00DA2449" w:rsidRDefault="00411B50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855E4FE" w14:textId="27F3ADEF" w:rsidR="003F3ED5" w:rsidRPr="00DA2449" w:rsidRDefault="006408F2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Dal </w:t>
      </w:r>
      <w:r w:rsidR="003F3ED5" w:rsidRPr="00DA2449">
        <w:rPr>
          <w:rFonts w:asciiTheme="minorHAnsi" w:hAnsiTheme="minorHAnsi" w:cstheme="minorHAnsi"/>
        </w:rPr>
        <w:t>giorno seguente</w:t>
      </w:r>
      <w:r w:rsidR="00411B50" w:rsidRPr="00DA2449">
        <w:rPr>
          <w:rFonts w:asciiTheme="minorHAnsi" w:hAnsiTheme="minorHAnsi" w:cstheme="minorHAnsi"/>
        </w:rPr>
        <w:t xml:space="preserve">, </w:t>
      </w:r>
      <w:r w:rsidR="00ED0E66" w:rsidRPr="00DA2449">
        <w:rPr>
          <w:rFonts w:asciiTheme="minorHAnsi" w:hAnsiTheme="minorHAnsi" w:cstheme="minorHAnsi"/>
        </w:rPr>
        <w:t xml:space="preserve">partendo </w:t>
      </w:r>
      <w:r w:rsidR="0099384B" w:rsidRPr="00DA2449">
        <w:rPr>
          <w:rFonts w:asciiTheme="minorHAnsi" w:hAnsiTheme="minorHAnsi" w:cstheme="minorHAnsi"/>
        </w:rPr>
        <w:t>in contemporanea da Palermo e Catania</w:t>
      </w:r>
      <w:r w:rsidR="00ED0E66" w:rsidRPr="00DA2449">
        <w:rPr>
          <w:rFonts w:asciiTheme="minorHAnsi" w:hAnsiTheme="minorHAnsi" w:cstheme="minorHAnsi"/>
        </w:rPr>
        <w:t>,</w:t>
      </w:r>
      <w:r w:rsidR="0099384B" w:rsidRPr="00DA2449">
        <w:rPr>
          <w:rFonts w:asciiTheme="minorHAnsi" w:hAnsiTheme="minorHAnsi" w:cstheme="minorHAnsi"/>
        </w:rPr>
        <w:t xml:space="preserve"> </w:t>
      </w:r>
      <w:r w:rsidR="00411B50" w:rsidRPr="00DA2449">
        <w:rPr>
          <w:rFonts w:asciiTheme="minorHAnsi" w:hAnsiTheme="minorHAnsi" w:cstheme="minorHAnsi"/>
        </w:rPr>
        <w:t xml:space="preserve">le </w:t>
      </w:r>
      <w:r w:rsidR="00411B50" w:rsidRPr="00DA2449">
        <w:rPr>
          <w:rFonts w:asciiTheme="minorHAnsi" w:hAnsiTheme="minorHAnsi" w:cstheme="minorHAnsi"/>
          <w:b/>
        </w:rPr>
        <w:t>7 Unità mobili</w:t>
      </w:r>
      <w:r w:rsidR="00411B50" w:rsidRPr="00DA2449">
        <w:rPr>
          <w:rFonts w:asciiTheme="minorHAnsi" w:hAnsiTheme="minorHAnsi" w:cstheme="minorHAnsi"/>
        </w:rPr>
        <w:t xml:space="preserve"> ad alta tecnologia della </w:t>
      </w:r>
      <w:r w:rsidR="00411B50" w:rsidRPr="00DA2449">
        <w:rPr>
          <w:rFonts w:asciiTheme="minorHAnsi" w:hAnsiTheme="minorHAnsi" w:cstheme="minorHAnsi"/>
          <w:b/>
        </w:rPr>
        <w:t>Carovana della Prevenzione</w:t>
      </w:r>
      <w:r w:rsidR="00ED0E66" w:rsidRPr="00DA2449">
        <w:rPr>
          <w:rFonts w:asciiTheme="minorHAnsi" w:hAnsiTheme="minorHAnsi" w:cstheme="minorHAnsi"/>
        </w:rPr>
        <w:t xml:space="preserve"> di </w:t>
      </w:r>
      <w:r w:rsidR="00ED0E66" w:rsidRPr="00DA2449">
        <w:rPr>
          <w:rFonts w:asciiTheme="minorHAnsi" w:hAnsiTheme="minorHAnsi" w:cstheme="minorHAnsi"/>
          <w:b/>
          <w:bCs/>
        </w:rPr>
        <w:t>Komen Italia</w:t>
      </w:r>
      <w:r w:rsidR="00411B50" w:rsidRPr="00DA2449">
        <w:rPr>
          <w:rFonts w:asciiTheme="minorHAnsi" w:hAnsiTheme="minorHAnsi" w:cstheme="minorHAnsi"/>
        </w:rPr>
        <w:t xml:space="preserve"> i</w:t>
      </w:r>
      <w:r w:rsidR="0099384B" w:rsidRPr="00DA2449">
        <w:rPr>
          <w:rFonts w:asciiTheme="minorHAnsi" w:hAnsiTheme="minorHAnsi" w:cstheme="minorHAnsi"/>
        </w:rPr>
        <w:t>n</w:t>
      </w:r>
      <w:r w:rsidR="00ED0E66" w:rsidRPr="00DA2449">
        <w:rPr>
          <w:rFonts w:asciiTheme="minorHAnsi" w:hAnsiTheme="minorHAnsi" w:cstheme="minorHAnsi"/>
        </w:rPr>
        <w:t xml:space="preserve">izieranno </w:t>
      </w:r>
      <w:r w:rsidR="003F3ED5" w:rsidRPr="00DA2449">
        <w:rPr>
          <w:rFonts w:asciiTheme="minorHAnsi" w:hAnsiTheme="minorHAnsi" w:cstheme="minorHAnsi"/>
        </w:rPr>
        <w:t xml:space="preserve">un percorso virtuoso </w:t>
      </w:r>
      <w:r w:rsidR="00411B50" w:rsidRPr="00DA2449">
        <w:rPr>
          <w:rFonts w:asciiTheme="minorHAnsi" w:hAnsiTheme="minorHAnsi" w:cstheme="minorHAnsi"/>
        </w:rPr>
        <w:t xml:space="preserve">di </w:t>
      </w:r>
      <w:r w:rsidR="00411B50" w:rsidRPr="00DA2449">
        <w:rPr>
          <w:rFonts w:asciiTheme="minorHAnsi" w:hAnsiTheme="minorHAnsi" w:cstheme="minorHAnsi"/>
          <w:b/>
        </w:rPr>
        <w:t>77 tappe</w:t>
      </w:r>
      <w:r w:rsidR="00411B50" w:rsidRPr="00DA2449">
        <w:rPr>
          <w:rFonts w:asciiTheme="minorHAnsi" w:hAnsiTheme="minorHAnsi" w:cstheme="minorHAnsi"/>
        </w:rPr>
        <w:t xml:space="preserve"> che si svilupperà</w:t>
      </w:r>
      <w:r w:rsidR="003F3ED5" w:rsidRPr="00DA2449">
        <w:rPr>
          <w:rFonts w:asciiTheme="minorHAnsi" w:hAnsiTheme="minorHAnsi" w:cstheme="minorHAnsi"/>
        </w:rPr>
        <w:t xml:space="preserve"> </w:t>
      </w:r>
      <w:r w:rsidR="00411B50" w:rsidRPr="00DA2449">
        <w:rPr>
          <w:rFonts w:asciiTheme="minorHAnsi" w:hAnsiTheme="minorHAnsi" w:cstheme="minorHAnsi"/>
        </w:rPr>
        <w:t>progressivamente</w:t>
      </w:r>
      <w:r w:rsidR="00DC755A" w:rsidRPr="00DA2449">
        <w:rPr>
          <w:rFonts w:asciiTheme="minorHAnsi" w:hAnsiTheme="minorHAnsi" w:cstheme="minorHAnsi"/>
        </w:rPr>
        <w:t>,</w:t>
      </w:r>
      <w:r w:rsidR="00411B50" w:rsidRPr="00DA2449">
        <w:rPr>
          <w:rFonts w:asciiTheme="minorHAnsi" w:hAnsiTheme="minorHAnsi" w:cstheme="minorHAnsi"/>
        </w:rPr>
        <w:t xml:space="preserve"> </w:t>
      </w:r>
      <w:r w:rsidR="00DD684A" w:rsidRPr="00DA2449">
        <w:rPr>
          <w:rFonts w:asciiTheme="minorHAnsi" w:hAnsiTheme="minorHAnsi" w:cstheme="minorHAnsi"/>
        </w:rPr>
        <w:t>dal sud al nord del nostro P</w:t>
      </w:r>
      <w:r w:rsidR="003F3ED5" w:rsidRPr="00DA2449">
        <w:rPr>
          <w:rFonts w:asciiTheme="minorHAnsi" w:hAnsiTheme="minorHAnsi" w:cstheme="minorHAnsi"/>
        </w:rPr>
        <w:t>aese</w:t>
      </w:r>
      <w:r w:rsidR="00411B50" w:rsidRPr="00DA2449">
        <w:rPr>
          <w:rFonts w:asciiTheme="minorHAnsi" w:hAnsiTheme="minorHAnsi" w:cstheme="minorHAnsi"/>
        </w:rPr>
        <w:t xml:space="preserve">, raggiungendo </w:t>
      </w:r>
      <w:r w:rsidR="003F3ED5" w:rsidRPr="00DA2449">
        <w:rPr>
          <w:rFonts w:asciiTheme="minorHAnsi" w:hAnsiTheme="minorHAnsi" w:cstheme="minorHAnsi"/>
          <w:b/>
        </w:rPr>
        <w:t>36 citt</w:t>
      </w:r>
      <w:r w:rsidRPr="00DA2449">
        <w:rPr>
          <w:rFonts w:asciiTheme="minorHAnsi" w:hAnsiTheme="minorHAnsi" w:cstheme="minorHAnsi"/>
          <w:b/>
        </w:rPr>
        <w:t>à</w:t>
      </w:r>
      <w:r w:rsidR="003F3ED5" w:rsidRPr="00DA2449">
        <w:rPr>
          <w:rFonts w:asciiTheme="minorHAnsi" w:hAnsiTheme="minorHAnsi" w:cstheme="minorHAnsi"/>
          <w:b/>
        </w:rPr>
        <w:t xml:space="preserve"> italiane</w:t>
      </w:r>
      <w:r w:rsidR="003F3ED5" w:rsidRPr="00DA2449">
        <w:rPr>
          <w:rFonts w:asciiTheme="minorHAnsi" w:hAnsiTheme="minorHAnsi" w:cstheme="minorHAnsi"/>
        </w:rPr>
        <w:t xml:space="preserve">. </w:t>
      </w:r>
    </w:p>
    <w:p w14:paraId="3A453A6A" w14:textId="77777777" w:rsidR="00686B97" w:rsidRPr="00DA2449" w:rsidRDefault="00686B97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4CB60F2D" w14:textId="17C9F83F" w:rsidR="00411B50" w:rsidRPr="00DA2449" w:rsidRDefault="005710F5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lastRenderedPageBreak/>
        <w:t xml:space="preserve">Grazie alla </w:t>
      </w:r>
      <w:r w:rsidRPr="00DA2449">
        <w:rPr>
          <w:rFonts w:asciiTheme="minorHAnsi" w:hAnsiTheme="minorHAnsi" w:cstheme="minorHAnsi"/>
          <w:b/>
        </w:rPr>
        <w:t>Carovana della Prevenzione</w:t>
      </w:r>
      <w:r w:rsidRPr="00DA2449">
        <w:rPr>
          <w:rFonts w:asciiTheme="minorHAnsi" w:hAnsiTheme="minorHAnsi" w:cstheme="minorHAnsi"/>
        </w:rPr>
        <w:t xml:space="preserve">, il Programma Nazionale Itinerante di Promozione della Salute Femminile ideato da </w:t>
      </w:r>
      <w:r w:rsidRPr="00DA2449">
        <w:rPr>
          <w:rFonts w:asciiTheme="minorHAnsi" w:hAnsiTheme="minorHAnsi" w:cstheme="minorHAnsi"/>
          <w:b/>
          <w:bCs/>
        </w:rPr>
        <w:t>Komen</w:t>
      </w:r>
      <w:r w:rsidRPr="00DA2449">
        <w:rPr>
          <w:rFonts w:asciiTheme="minorHAnsi" w:hAnsiTheme="minorHAnsi" w:cstheme="minorHAnsi"/>
        </w:rPr>
        <w:t xml:space="preserve"> </w:t>
      </w:r>
      <w:r w:rsidRPr="00DA2449">
        <w:rPr>
          <w:rFonts w:asciiTheme="minorHAnsi" w:hAnsiTheme="minorHAnsi" w:cstheme="minorHAnsi"/>
          <w:b/>
          <w:bCs/>
        </w:rPr>
        <w:t>Italia</w:t>
      </w:r>
      <w:r w:rsidRPr="00DA2449">
        <w:rPr>
          <w:rFonts w:asciiTheme="minorHAnsi" w:hAnsiTheme="minorHAnsi" w:cstheme="minorHAnsi"/>
        </w:rPr>
        <w:t xml:space="preserve"> in collaborazione con la</w:t>
      </w:r>
      <w:r w:rsidRPr="00DA2449">
        <w:rPr>
          <w:rFonts w:asciiTheme="minorHAnsi" w:hAnsiTheme="minorHAnsi" w:cstheme="minorHAnsi"/>
          <w:b/>
        </w:rPr>
        <w:t xml:space="preserve"> Fondazione Policlinico Universitario Agostino Gemelli IRCCS</w:t>
      </w:r>
      <w:r w:rsidRPr="00DA2449">
        <w:rPr>
          <w:rFonts w:asciiTheme="minorHAnsi" w:hAnsiTheme="minorHAnsi" w:cstheme="minorHAnsi"/>
        </w:rPr>
        <w:t>, in ciascuna tappa verranno offerti gratuitamente:</w:t>
      </w:r>
    </w:p>
    <w:p w14:paraId="7F711BF8" w14:textId="77777777" w:rsidR="00411B50" w:rsidRPr="00DA2449" w:rsidRDefault="00411B50" w:rsidP="00DA2449">
      <w:pPr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esami per la diagnosi precoce dei tumori del seno, del collo dell’utero e di altre neoplasie prevalenti nelle donne (prevenzione secondaria);</w:t>
      </w:r>
    </w:p>
    <w:p w14:paraId="314AE524" w14:textId="77777777" w:rsidR="00411B50" w:rsidRPr="00DA2449" w:rsidRDefault="00411B50" w:rsidP="00DA2449">
      <w:pPr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laboratori pratici e sessioni educative di promozione dell’attività fisica, del benessere e della corretta alimentazione (prevenzione primaria);</w:t>
      </w:r>
    </w:p>
    <w:p w14:paraId="2B698768" w14:textId="7C4D725F" w:rsidR="00DC755A" w:rsidRPr="00DA2449" w:rsidRDefault="00411B50" w:rsidP="00DA2449">
      <w:pPr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programmi ad hoc finalizzati ad aiutare le pazienti che hanno vissuto una malattia oncologica a recuperare un pieno benessere psico-fisico e a ridurre il rischio di sviluppare una recidiva della malattia (prevenzione terziaria)</w:t>
      </w:r>
      <w:r w:rsidR="00DC755A" w:rsidRPr="00DA2449">
        <w:rPr>
          <w:rFonts w:asciiTheme="minorHAnsi" w:hAnsiTheme="minorHAnsi" w:cstheme="minorHAnsi"/>
        </w:rPr>
        <w:t>.</w:t>
      </w:r>
    </w:p>
    <w:p w14:paraId="45CE908B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FACA52E" w14:textId="7F487598" w:rsidR="00DC755A" w:rsidRPr="00DA2449" w:rsidRDefault="00DC755A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Tra le tappe più significative </w:t>
      </w:r>
      <w:r w:rsidR="00ED0E66" w:rsidRPr="00DA2449">
        <w:rPr>
          <w:rFonts w:asciiTheme="minorHAnsi" w:hAnsiTheme="minorHAnsi" w:cstheme="minorHAnsi"/>
        </w:rPr>
        <w:t>di questo viaggio:</w:t>
      </w:r>
    </w:p>
    <w:p w14:paraId="382AD47F" w14:textId="73ADC427" w:rsidR="00DC755A" w:rsidRPr="00DA2449" w:rsidRDefault="00DC755A" w:rsidP="00DA2449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Cs/>
        </w:rPr>
        <w:t>la</w:t>
      </w:r>
      <w:r w:rsidRPr="00DA2449">
        <w:rPr>
          <w:rFonts w:asciiTheme="minorHAnsi" w:hAnsiTheme="minorHAnsi" w:cstheme="minorHAnsi"/>
          <w:b/>
          <w:bCs/>
        </w:rPr>
        <w:t xml:space="preserve"> tappa iniziale di Palermo</w:t>
      </w:r>
      <w:r w:rsidRPr="00DA2449">
        <w:rPr>
          <w:rFonts w:asciiTheme="minorHAnsi" w:hAnsiTheme="minorHAnsi" w:cstheme="minorHAnsi"/>
          <w:bCs/>
        </w:rPr>
        <w:t>,</w:t>
      </w:r>
      <w:r w:rsidRPr="00DA2449">
        <w:rPr>
          <w:rFonts w:asciiTheme="minorHAnsi" w:hAnsiTheme="minorHAnsi" w:cstheme="minorHAnsi"/>
        </w:rPr>
        <w:t xml:space="preserve"> in occasione della quale verrà inaugurata la nuova Unità Mobile che la </w:t>
      </w:r>
      <w:r w:rsidRPr="00DA2449">
        <w:rPr>
          <w:rFonts w:asciiTheme="minorHAnsi" w:hAnsiTheme="minorHAnsi" w:cstheme="minorHAnsi"/>
          <w:b/>
        </w:rPr>
        <w:t>Komen Italia</w:t>
      </w:r>
      <w:r w:rsidRPr="00DA2449">
        <w:rPr>
          <w:rFonts w:asciiTheme="minorHAnsi" w:hAnsiTheme="minorHAnsi" w:cstheme="minorHAnsi"/>
        </w:rPr>
        <w:t xml:space="preserve"> destinerà a programmi continuativi, condivisi con la Regione Sicilia, per incrementare le </w:t>
      </w:r>
      <w:r w:rsidR="006408F2" w:rsidRPr="00DA2449">
        <w:rPr>
          <w:rFonts w:asciiTheme="minorHAnsi" w:hAnsiTheme="minorHAnsi" w:cstheme="minorHAnsi"/>
        </w:rPr>
        <w:t>opportunità</w:t>
      </w:r>
      <w:r w:rsidRPr="00DA2449">
        <w:rPr>
          <w:rFonts w:asciiTheme="minorHAnsi" w:hAnsiTheme="minorHAnsi" w:cstheme="minorHAnsi"/>
        </w:rPr>
        <w:t xml:space="preserve"> </w:t>
      </w:r>
      <w:r w:rsidR="00DD684A" w:rsidRPr="00DA2449">
        <w:rPr>
          <w:rFonts w:asciiTheme="minorHAnsi" w:hAnsiTheme="minorHAnsi" w:cstheme="minorHAnsi"/>
        </w:rPr>
        <w:t xml:space="preserve">di </w:t>
      </w:r>
      <w:r w:rsidRPr="00DA2449">
        <w:rPr>
          <w:rFonts w:asciiTheme="minorHAnsi" w:hAnsiTheme="minorHAnsi" w:cstheme="minorHAnsi"/>
        </w:rPr>
        <w:t xml:space="preserve">diagnosi </w:t>
      </w:r>
      <w:r w:rsidR="009B0431" w:rsidRPr="00DA2449">
        <w:rPr>
          <w:rFonts w:asciiTheme="minorHAnsi" w:hAnsiTheme="minorHAnsi" w:cstheme="minorHAnsi"/>
        </w:rPr>
        <w:t>precoce dei</w:t>
      </w:r>
      <w:r w:rsidR="0039004F" w:rsidRPr="00DA2449">
        <w:rPr>
          <w:rFonts w:asciiTheme="minorHAnsi" w:hAnsiTheme="minorHAnsi" w:cstheme="minorHAnsi"/>
        </w:rPr>
        <w:t xml:space="preserve"> tumori del seno sull’I</w:t>
      </w:r>
      <w:r w:rsidRPr="00DA2449">
        <w:rPr>
          <w:rFonts w:asciiTheme="minorHAnsi" w:hAnsiTheme="minorHAnsi" w:cstheme="minorHAnsi"/>
        </w:rPr>
        <w:t>sola. In tale circostanza sarà illum</w:t>
      </w:r>
      <w:r w:rsidR="00905066" w:rsidRPr="00DA2449">
        <w:rPr>
          <w:rFonts w:asciiTheme="minorHAnsi" w:hAnsiTheme="minorHAnsi" w:cstheme="minorHAnsi"/>
        </w:rPr>
        <w:t>inato di rosa il Teatro Massimo;</w:t>
      </w:r>
    </w:p>
    <w:p w14:paraId="070EFBD5" w14:textId="283B4406" w:rsidR="0099384B" w:rsidRPr="00DA2449" w:rsidRDefault="00ED0E66" w:rsidP="00DA2449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Cs/>
        </w:rPr>
        <w:t>l</w:t>
      </w:r>
      <w:r w:rsidR="0099384B" w:rsidRPr="00DA2449">
        <w:rPr>
          <w:rFonts w:asciiTheme="minorHAnsi" w:hAnsiTheme="minorHAnsi" w:cstheme="minorHAnsi"/>
          <w:bCs/>
        </w:rPr>
        <w:t>e</w:t>
      </w:r>
      <w:r w:rsidR="0099384B" w:rsidRPr="00DA2449">
        <w:rPr>
          <w:rFonts w:asciiTheme="minorHAnsi" w:hAnsiTheme="minorHAnsi" w:cstheme="minorHAnsi"/>
          <w:b/>
          <w:bCs/>
        </w:rPr>
        <w:t xml:space="preserve"> tappe nella Regione Calabria</w:t>
      </w:r>
      <w:r w:rsidR="0099384B" w:rsidRPr="00DA2449">
        <w:rPr>
          <w:rFonts w:asciiTheme="minorHAnsi" w:hAnsiTheme="minorHAnsi" w:cstheme="minorHAnsi"/>
        </w:rPr>
        <w:t xml:space="preserve"> per contribuire a recuperare i ritardi causati dalla </w:t>
      </w:r>
      <w:r w:rsidR="006408F2" w:rsidRPr="00DA2449">
        <w:rPr>
          <w:rFonts w:asciiTheme="minorHAnsi" w:hAnsiTheme="minorHAnsi" w:cstheme="minorHAnsi"/>
        </w:rPr>
        <w:t>pandemia nei</w:t>
      </w:r>
      <w:r w:rsidR="0099384B" w:rsidRPr="00DA2449">
        <w:rPr>
          <w:rFonts w:asciiTheme="minorHAnsi" w:hAnsiTheme="minorHAnsi" w:cstheme="minorHAnsi"/>
        </w:rPr>
        <w:t xml:space="preserve"> programmi istituzionali di screening mammografico;</w:t>
      </w:r>
    </w:p>
    <w:p w14:paraId="05AF779F" w14:textId="58602BB6" w:rsidR="0099384B" w:rsidRPr="00DA2449" w:rsidRDefault="00ED0E66" w:rsidP="00DA2449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Cs/>
        </w:rPr>
        <w:t>l</w:t>
      </w:r>
      <w:r w:rsidR="0099384B" w:rsidRPr="00DA2449">
        <w:rPr>
          <w:rFonts w:asciiTheme="minorHAnsi" w:hAnsiTheme="minorHAnsi" w:cstheme="minorHAnsi"/>
          <w:bCs/>
        </w:rPr>
        <w:t>a</w:t>
      </w:r>
      <w:r w:rsidR="0099384B" w:rsidRPr="00DA2449">
        <w:rPr>
          <w:rFonts w:asciiTheme="minorHAnsi" w:hAnsiTheme="minorHAnsi" w:cstheme="minorHAnsi"/>
          <w:b/>
          <w:bCs/>
        </w:rPr>
        <w:t xml:space="preserve"> tappa allo Stadio Olimpico di Roma</w:t>
      </w:r>
      <w:r w:rsidR="0099384B" w:rsidRPr="00DA2449">
        <w:rPr>
          <w:rFonts w:asciiTheme="minorHAnsi" w:hAnsiTheme="minorHAnsi" w:cstheme="minorHAnsi"/>
          <w:bCs/>
        </w:rPr>
        <w:t>,</w:t>
      </w:r>
      <w:r w:rsidR="0099384B" w:rsidRPr="00DA2449">
        <w:rPr>
          <w:rFonts w:asciiTheme="minorHAnsi" w:hAnsiTheme="minorHAnsi" w:cstheme="minorHAnsi"/>
          <w:b/>
          <w:bCs/>
        </w:rPr>
        <w:t xml:space="preserve"> </w:t>
      </w:r>
      <w:r w:rsidR="0099384B" w:rsidRPr="00DA2449">
        <w:rPr>
          <w:rFonts w:asciiTheme="minorHAnsi" w:hAnsiTheme="minorHAnsi" w:cstheme="minorHAnsi"/>
        </w:rPr>
        <w:t xml:space="preserve">organizzata in collaborazione con la </w:t>
      </w:r>
      <w:r w:rsidR="0099384B" w:rsidRPr="00DA2449">
        <w:rPr>
          <w:rFonts w:asciiTheme="minorHAnsi" w:hAnsiTheme="minorHAnsi" w:cstheme="minorHAnsi"/>
          <w:b/>
        </w:rPr>
        <w:t xml:space="preserve">FIGC </w:t>
      </w:r>
      <w:r w:rsidR="0099384B" w:rsidRPr="00DA2449">
        <w:rPr>
          <w:rFonts w:asciiTheme="minorHAnsi" w:hAnsiTheme="minorHAnsi" w:cstheme="minorHAnsi"/>
        </w:rPr>
        <w:t>(Federazione Italiana Giuoco Calcio)</w:t>
      </w:r>
      <w:r w:rsidR="00A27875" w:rsidRPr="00DA2449">
        <w:rPr>
          <w:rFonts w:asciiTheme="minorHAnsi" w:hAnsiTheme="minorHAnsi" w:cstheme="minorHAnsi"/>
        </w:rPr>
        <w:t>,</w:t>
      </w:r>
      <w:r w:rsidR="0099384B" w:rsidRPr="00DA2449">
        <w:rPr>
          <w:rFonts w:asciiTheme="minorHAnsi" w:hAnsiTheme="minorHAnsi" w:cstheme="minorHAnsi"/>
        </w:rPr>
        <w:t xml:space="preserve"> per offrire attività gratuite di sensibilizzazione e prevenzione delle principali patologie oncologiche di genere in occasione della partita della Nazionale Italiana di calcio maschile contro quella Belga;</w:t>
      </w:r>
    </w:p>
    <w:p w14:paraId="529E8B75" w14:textId="3B0BA76D" w:rsidR="00DC755A" w:rsidRPr="00DA2449" w:rsidRDefault="00ED0E66" w:rsidP="00DA2449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Cs/>
        </w:rPr>
        <w:t>l</w:t>
      </w:r>
      <w:r w:rsidR="00DC755A" w:rsidRPr="00DA2449">
        <w:rPr>
          <w:rFonts w:asciiTheme="minorHAnsi" w:hAnsiTheme="minorHAnsi" w:cstheme="minorHAnsi"/>
          <w:bCs/>
        </w:rPr>
        <w:t>e</w:t>
      </w:r>
      <w:r w:rsidR="00DC755A" w:rsidRPr="00DA2449">
        <w:rPr>
          <w:rFonts w:asciiTheme="minorHAnsi" w:hAnsiTheme="minorHAnsi" w:cstheme="minorHAnsi"/>
          <w:b/>
          <w:bCs/>
        </w:rPr>
        <w:t xml:space="preserve"> tappe di Genova e Torino </w:t>
      </w:r>
      <w:r w:rsidR="006D4FD5" w:rsidRPr="00DA2449">
        <w:rPr>
          <w:rFonts w:asciiTheme="minorHAnsi" w:hAnsiTheme="minorHAnsi" w:cstheme="minorHAnsi"/>
        </w:rPr>
        <w:t>per dar</w:t>
      </w:r>
      <w:r w:rsidR="00060C21" w:rsidRPr="00DA2449">
        <w:rPr>
          <w:rFonts w:asciiTheme="minorHAnsi" w:hAnsiTheme="minorHAnsi" w:cstheme="minorHAnsi"/>
        </w:rPr>
        <w:t xml:space="preserve"> forza al progetto delle</w:t>
      </w:r>
      <w:r w:rsidR="00DC755A" w:rsidRPr="00DA2449">
        <w:rPr>
          <w:rFonts w:asciiTheme="minorHAnsi" w:hAnsiTheme="minorHAnsi" w:cstheme="minorHAnsi"/>
        </w:rPr>
        <w:t xml:space="preserve"> </w:t>
      </w:r>
      <w:r w:rsidR="00DC755A" w:rsidRPr="00DA2449">
        <w:rPr>
          <w:rFonts w:asciiTheme="minorHAnsi" w:hAnsiTheme="minorHAnsi" w:cstheme="minorHAnsi"/>
          <w:bCs/>
        </w:rPr>
        <w:t>“</w:t>
      </w:r>
      <w:r w:rsidR="00DC755A" w:rsidRPr="00DA2449">
        <w:rPr>
          <w:rFonts w:asciiTheme="minorHAnsi" w:hAnsiTheme="minorHAnsi" w:cstheme="minorHAnsi"/>
          <w:b/>
          <w:bCs/>
        </w:rPr>
        <w:t>Lavanderie di Papa Francesco</w:t>
      </w:r>
      <w:r w:rsidR="00497EBD" w:rsidRPr="00DA2449">
        <w:rPr>
          <w:rFonts w:asciiTheme="minorHAnsi" w:hAnsiTheme="minorHAnsi" w:cstheme="minorHAnsi"/>
        </w:rPr>
        <w:t xml:space="preserve">” </w:t>
      </w:r>
      <w:r w:rsidR="00DC755A" w:rsidRPr="00DA2449">
        <w:rPr>
          <w:rFonts w:asciiTheme="minorHAnsi" w:hAnsiTheme="minorHAnsi" w:cstheme="minorHAnsi"/>
        </w:rPr>
        <w:t xml:space="preserve">avviato da </w:t>
      </w:r>
      <w:proofErr w:type="spellStart"/>
      <w:r w:rsidR="00060C21" w:rsidRPr="00DA2449">
        <w:rPr>
          <w:rFonts w:asciiTheme="minorHAnsi" w:hAnsiTheme="minorHAnsi" w:cstheme="minorHAnsi"/>
          <w:b/>
        </w:rPr>
        <w:t>Procter</w:t>
      </w:r>
      <w:proofErr w:type="spellEnd"/>
      <w:r w:rsidR="00060C21" w:rsidRPr="00DA2449">
        <w:rPr>
          <w:rFonts w:asciiTheme="minorHAnsi" w:hAnsiTheme="minorHAnsi" w:cstheme="minorHAnsi"/>
          <w:b/>
        </w:rPr>
        <w:t xml:space="preserve"> &amp; </w:t>
      </w:r>
      <w:proofErr w:type="spellStart"/>
      <w:r w:rsidR="00060C21" w:rsidRPr="00DA2449">
        <w:rPr>
          <w:rFonts w:asciiTheme="minorHAnsi" w:hAnsiTheme="minorHAnsi" w:cstheme="minorHAnsi"/>
          <w:b/>
        </w:rPr>
        <w:t>Gamble</w:t>
      </w:r>
      <w:proofErr w:type="spellEnd"/>
      <w:r w:rsidR="00060C21" w:rsidRPr="00DA2449">
        <w:rPr>
          <w:rFonts w:asciiTheme="minorHAnsi" w:hAnsiTheme="minorHAnsi" w:cstheme="minorHAnsi"/>
          <w:b/>
        </w:rPr>
        <w:t xml:space="preserve"> </w:t>
      </w:r>
      <w:r w:rsidR="00DC755A" w:rsidRPr="00DA2449">
        <w:rPr>
          <w:rFonts w:asciiTheme="minorHAnsi" w:hAnsiTheme="minorHAnsi" w:cstheme="minorHAnsi"/>
        </w:rPr>
        <w:t>con l’</w:t>
      </w:r>
      <w:r w:rsidR="00DC755A" w:rsidRPr="00DA2449">
        <w:rPr>
          <w:rFonts w:asciiTheme="minorHAnsi" w:hAnsiTheme="minorHAnsi" w:cstheme="minorHAnsi"/>
          <w:b/>
        </w:rPr>
        <w:t xml:space="preserve">Elemosineria Apostolica </w:t>
      </w:r>
      <w:r w:rsidR="00DC755A" w:rsidRPr="00DA2449">
        <w:rPr>
          <w:rFonts w:asciiTheme="minorHAnsi" w:hAnsiTheme="minorHAnsi" w:cstheme="minorHAnsi"/>
        </w:rPr>
        <w:t>e la</w:t>
      </w:r>
      <w:r w:rsidR="00DC755A" w:rsidRPr="00DA2449">
        <w:rPr>
          <w:rFonts w:asciiTheme="minorHAnsi" w:hAnsiTheme="minorHAnsi" w:cstheme="minorHAnsi"/>
          <w:b/>
        </w:rPr>
        <w:t xml:space="preserve"> Comunità di Sant’Egidio</w:t>
      </w:r>
      <w:r w:rsidR="006D4FD5" w:rsidRPr="00DA2449">
        <w:rPr>
          <w:rFonts w:asciiTheme="minorHAnsi" w:hAnsiTheme="minorHAnsi" w:cstheme="minorHAnsi"/>
        </w:rPr>
        <w:t>,</w:t>
      </w:r>
      <w:r w:rsidR="00060C21" w:rsidRPr="00DA2449">
        <w:rPr>
          <w:rFonts w:asciiTheme="minorHAnsi" w:hAnsiTheme="minorHAnsi" w:cstheme="minorHAnsi"/>
          <w:b/>
        </w:rPr>
        <w:t xml:space="preserve"> </w:t>
      </w:r>
      <w:r w:rsidR="00060C21" w:rsidRPr="00DA2449">
        <w:rPr>
          <w:rFonts w:asciiTheme="minorHAnsi" w:hAnsiTheme="minorHAnsi" w:cstheme="minorHAnsi"/>
        </w:rPr>
        <w:t xml:space="preserve">parte del programma </w:t>
      </w:r>
      <w:r w:rsidR="00060C21" w:rsidRPr="00DA2449">
        <w:rPr>
          <w:rFonts w:asciiTheme="minorHAnsi" w:hAnsiTheme="minorHAnsi" w:cstheme="minorHAnsi"/>
          <w:b/>
        </w:rPr>
        <w:t>P&amp;G per l’Italia</w:t>
      </w:r>
      <w:r w:rsidR="00060C21" w:rsidRPr="00DA2449">
        <w:rPr>
          <w:rFonts w:asciiTheme="minorHAnsi" w:hAnsiTheme="minorHAnsi" w:cstheme="minorHAnsi"/>
        </w:rPr>
        <w:t>. D</w:t>
      </w:r>
      <w:r w:rsidR="00411D56" w:rsidRPr="00DA2449">
        <w:rPr>
          <w:rFonts w:asciiTheme="minorHAnsi" w:hAnsiTheme="minorHAnsi" w:cstheme="minorHAnsi"/>
        </w:rPr>
        <w:t>ue</w:t>
      </w:r>
      <w:r w:rsidR="00060C21" w:rsidRPr="00DA2449">
        <w:rPr>
          <w:rFonts w:asciiTheme="minorHAnsi" w:hAnsiTheme="minorHAnsi" w:cstheme="minorHAnsi"/>
        </w:rPr>
        <w:t xml:space="preserve"> </w:t>
      </w:r>
      <w:r w:rsidR="003912F2" w:rsidRPr="00DA2449">
        <w:rPr>
          <w:rFonts w:asciiTheme="minorHAnsi" w:hAnsiTheme="minorHAnsi" w:cstheme="minorHAnsi"/>
        </w:rPr>
        <w:t>dei tredici appuntamenti</w:t>
      </w:r>
      <w:r w:rsidR="00411D56" w:rsidRPr="00DA2449">
        <w:rPr>
          <w:rFonts w:asciiTheme="minorHAnsi" w:hAnsiTheme="minorHAnsi" w:cstheme="minorHAnsi"/>
        </w:rPr>
        <w:t xml:space="preserve"> che</w:t>
      </w:r>
      <w:r w:rsidR="00DC755A" w:rsidRPr="00DA2449">
        <w:rPr>
          <w:rFonts w:asciiTheme="minorHAnsi" w:hAnsiTheme="minorHAnsi" w:cstheme="minorHAnsi"/>
        </w:rPr>
        <w:t xml:space="preserve"> </w:t>
      </w:r>
      <w:r w:rsidR="00060C21" w:rsidRPr="00DA2449">
        <w:rPr>
          <w:rFonts w:asciiTheme="minorHAnsi" w:hAnsiTheme="minorHAnsi" w:cstheme="minorHAnsi"/>
        </w:rPr>
        <w:t>portano</w:t>
      </w:r>
      <w:r w:rsidR="00411D56" w:rsidRPr="00DA2449">
        <w:rPr>
          <w:rFonts w:asciiTheme="minorHAnsi" w:hAnsiTheme="minorHAnsi" w:cstheme="minorHAnsi"/>
        </w:rPr>
        <w:t xml:space="preserve"> </w:t>
      </w:r>
      <w:r w:rsidR="00DC755A" w:rsidRPr="00DA2449">
        <w:rPr>
          <w:rFonts w:asciiTheme="minorHAnsi" w:hAnsiTheme="minorHAnsi" w:cstheme="minorHAnsi"/>
        </w:rPr>
        <w:t>opportunità di prevenzione nelle strutture dove le persone senza fissa dimora possono prendersi cura della propria igiene personale e lavare gli indumenti in maniera completamente gratuita;</w:t>
      </w:r>
      <w:r w:rsidR="00411D56" w:rsidRPr="00DA2449">
        <w:rPr>
          <w:rFonts w:asciiTheme="minorHAnsi" w:hAnsiTheme="minorHAnsi" w:cstheme="minorHAnsi"/>
          <w:bCs/>
        </w:rPr>
        <w:t xml:space="preserve"> </w:t>
      </w:r>
    </w:p>
    <w:p w14:paraId="123C4918" w14:textId="77777777" w:rsidR="00DC755A" w:rsidRPr="00DA2449" w:rsidRDefault="00DC755A" w:rsidP="00DA2449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l</w:t>
      </w:r>
      <w:r w:rsidRPr="00DA2449">
        <w:rPr>
          <w:rFonts w:asciiTheme="minorHAnsi" w:hAnsiTheme="minorHAnsi" w:cstheme="minorHAnsi"/>
          <w:bCs/>
        </w:rPr>
        <w:t>a</w:t>
      </w:r>
      <w:r w:rsidRPr="00DA2449">
        <w:rPr>
          <w:rFonts w:asciiTheme="minorHAnsi" w:hAnsiTheme="minorHAnsi" w:cstheme="minorHAnsi"/>
          <w:b/>
          <w:bCs/>
        </w:rPr>
        <w:t xml:space="preserve"> tappa conclusiva </w:t>
      </w:r>
      <w:r w:rsidR="00411B50" w:rsidRPr="00DA2449">
        <w:rPr>
          <w:rFonts w:asciiTheme="minorHAnsi" w:hAnsiTheme="minorHAnsi" w:cstheme="minorHAnsi"/>
          <w:b/>
          <w:bCs/>
        </w:rPr>
        <w:t xml:space="preserve">in Piazza Duomo </w:t>
      </w:r>
      <w:r w:rsidRPr="00DA2449">
        <w:rPr>
          <w:rFonts w:asciiTheme="minorHAnsi" w:hAnsiTheme="minorHAnsi" w:cstheme="minorHAnsi"/>
          <w:b/>
          <w:bCs/>
        </w:rPr>
        <w:t xml:space="preserve">a Milano </w:t>
      </w:r>
      <w:r w:rsidR="00411B50" w:rsidRPr="00DA2449">
        <w:rPr>
          <w:rFonts w:asciiTheme="minorHAnsi" w:hAnsiTheme="minorHAnsi" w:cstheme="minorHAnsi"/>
        </w:rPr>
        <w:t xml:space="preserve">in collaborazione con il </w:t>
      </w:r>
      <w:r w:rsidR="00411B50" w:rsidRPr="00DA2449">
        <w:rPr>
          <w:rFonts w:asciiTheme="minorHAnsi" w:hAnsiTheme="minorHAnsi" w:cstheme="minorHAnsi"/>
          <w:b/>
        </w:rPr>
        <w:t>Policlinico di Milano</w:t>
      </w:r>
      <w:r w:rsidR="00411B50" w:rsidRPr="00DA2449">
        <w:rPr>
          <w:rFonts w:asciiTheme="minorHAnsi" w:hAnsiTheme="minorHAnsi" w:cstheme="minorHAnsi"/>
        </w:rPr>
        <w:t xml:space="preserve">. </w:t>
      </w:r>
    </w:p>
    <w:p w14:paraId="7C3D5D4D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</w:p>
    <w:p w14:paraId="67EE3D2C" w14:textId="2304CC14" w:rsidR="0099384B" w:rsidRPr="00DA2449" w:rsidRDefault="0099384B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/>
          <w:bCs/>
        </w:rPr>
        <w:t>Grazie al MIC</w:t>
      </w:r>
      <w:r w:rsidRPr="00DA2449">
        <w:rPr>
          <w:rFonts w:asciiTheme="minorHAnsi" w:hAnsiTheme="minorHAnsi" w:cstheme="minorHAnsi"/>
          <w:bCs/>
        </w:rPr>
        <w:t>,</w:t>
      </w:r>
      <w:r w:rsidRPr="00DA2449">
        <w:rPr>
          <w:rFonts w:asciiTheme="minorHAnsi" w:hAnsiTheme="minorHAnsi" w:cstheme="minorHAnsi"/>
        </w:rPr>
        <w:t xml:space="preserve"> </w:t>
      </w:r>
      <w:r w:rsidR="005D0194" w:rsidRPr="00DA2449">
        <w:rPr>
          <w:rFonts w:asciiTheme="minorHAnsi" w:hAnsiTheme="minorHAnsi" w:cstheme="minorHAnsi"/>
        </w:rPr>
        <w:t>la c</w:t>
      </w:r>
      <w:r w:rsidRPr="00DA2449">
        <w:rPr>
          <w:rFonts w:asciiTheme="minorHAnsi" w:hAnsiTheme="minorHAnsi" w:cstheme="minorHAnsi"/>
        </w:rPr>
        <w:t xml:space="preserve">ampagna </w:t>
      </w:r>
      <w:r w:rsidR="00676087" w:rsidRPr="00DA2449">
        <w:rPr>
          <w:rFonts w:asciiTheme="minorHAnsi" w:hAnsiTheme="minorHAnsi" w:cstheme="minorHAnsi"/>
        </w:rPr>
        <w:t>s</w:t>
      </w:r>
      <w:r w:rsidRPr="00DA2449">
        <w:rPr>
          <w:rFonts w:asciiTheme="minorHAnsi" w:hAnsiTheme="minorHAnsi" w:cstheme="minorHAnsi"/>
        </w:rPr>
        <w:t xml:space="preserve">arà accompagnata nelle sue varie </w:t>
      </w:r>
      <w:r w:rsidR="009B0431" w:rsidRPr="00DA2449">
        <w:rPr>
          <w:rFonts w:asciiTheme="minorHAnsi" w:hAnsiTheme="minorHAnsi" w:cstheme="minorHAnsi"/>
        </w:rPr>
        <w:t>tappe dall’illuminazione</w:t>
      </w:r>
      <w:r w:rsidRPr="00DA2449">
        <w:rPr>
          <w:rFonts w:asciiTheme="minorHAnsi" w:hAnsiTheme="minorHAnsi" w:cstheme="minorHAnsi"/>
        </w:rPr>
        <w:t xml:space="preserve"> in rosa di monumenti simbolo e avrà un</w:t>
      </w:r>
      <w:r w:rsidR="00676087" w:rsidRPr="00DA2449">
        <w:rPr>
          <w:rFonts w:asciiTheme="minorHAnsi" w:hAnsiTheme="minorHAnsi" w:cstheme="minorHAnsi"/>
        </w:rPr>
        <w:t>a Testimonial speciale -</w:t>
      </w:r>
      <w:r w:rsidRPr="00DA2449">
        <w:rPr>
          <w:rFonts w:asciiTheme="minorHAnsi" w:hAnsiTheme="minorHAnsi" w:cstheme="minorHAnsi"/>
        </w:rPr>
        <w:t xml:space="preserve"> </w:t>
      </w:r>
      <w:r w:rsidR="009B0431" w:rsidRPr="00DA2449">
        <w:rPr>
          <w:rFonts w:asciiTheme="minorHAnsi" w:hAnsiTheme="minorHAnsi" w:cstheme="minorHAnsi"/>
        </w:rPr>
        <w:t>la celebre</w:t>
      </w:r>
      <w:r w:rsidRPr="00DA2449">
        <w:rPr>
          <w:rFonts w:asciiTheme="minorHAnsi" w:hAnsiTheme="minorHAnsi" w:cstheme="minorHAnsi"/>
        </w:rPr>
        <w:t xml:space="preserve"> scultura di Antonio Canova “</w:t>
      </w:r>
      <w:r w:rsidRPr="00DA2449">
        <w:rPr>
          <w:rFonts w:asciiTheme="minorHAnsi" w:hAnsiTheme="minorHAnsi" w:cstheme="minorHAnsi"/>
          <w:b/>
        </w:rPr>
        <w:t>Paolina Borghese Bonaparte come Venere Vincitrice</w:t>
      </w:r>
      <w:r w:rsidRPr="00DA2449">
        <w:rPr>
          <w:rFonts w:asciiTheme="minorHAnsi" w:hAnsiTheme="minorHAnsi" w:cstheme="minorHAnsi"/>
        </w:rPr>
        <w:t xml:space="preserve">”, esposta alla </w:t>
      </w:r>
      <w:r w:rsidRPr="00DA2449">
        <w:rPr>
          <w:rFonts w:asciiTheme="minorHAnsi" w:hAnsiTheme="minorHAnsi" w:cstheme="minorHAnsi"/>
          <w:b/>
        </w:rPr>
        <w:t xml:space="preserve">Galleria Borghese di Roma </w:t>
      </w:r>
      <w:r w:rsidRPr="00DA2449">
        <w:rPr>
          <w:rFonts w:asciiTheme="minorHAnsi" w:hAnsiTheme="minorHAnsi" w:cstheme="minorHAnsi"/>
        </w:rPr>
        <w:t>-</w:t>
      </w:r>
      <w:r w:rsidRPr="00DA2449">
        <w:rPr>
          <w:rFonts w:asciiTheme="minorHAnsi" w:hAnsiTheme="minorHAnsi" w:cstheme="minorHAnsi"/>
          <w:b/>
        </w:rPr>
        <w:t xml:space="preserve"> </w:t>
      </w:r>
      <w:r w:rsidRPr="00DA2449">
        <w:rPr>
          <w:rFonts w:asciiTheme="minorHAnsi" w:hAnsiTheme="minorHAnsi" w:cstheme="minorHAnsi"/>
        </w:rPr>
        <w:t xml:space="preserve">che raccoglierà il </w:t>
      </w:r>
      <w:r w:rsidR="009B0431" w:rsidRPr="00DA2449">
        <w:rPr>
          <w:rFonts w:asciiTheme="minorHAnsi" w:hAnsiTheme="minorHAnsi" w:cstheme="minorHAnsi"/>
        </w:rPr>
        <w:t>testimone dalle</w:t>
      </w:r>
      <w:r w:rsidRPr="00DA2449">
        <w:rPr>
          <w:rFonts w:asciiTheme="minorHAnsi" w:hAnsiTheme="minorHAnsi" w:cstheme="minorHAnsi"/>
        </w:rPr>
        <w:t xml:space="preserve"> protagoniste delle 4 precedenti edizioni (la </w:t>
      </w:r>
      <w:r w:rsidRPr="00DA2449">
        <w:rPr>
          <w:rFonts w:asciiTheme="minorHAnsi" w:hAnsiTheme="minorHAnsi" w:cstheme="minorHAnsi"/>
          <w:b/>
        </w:rPr>
        <w:t>Venere di Botticelli</w:t>
      </w:r>
      <w:r w:rsidRPr="00DA2449">
        <w:rPr>
          <w:rFonts w:asciiTheme="minorHAnsi" w:hAnsiTheme="minorHAnsi" w:cstheme="minorHAnsi"/>
        </w:rPr>
        <w:t xml:space="preserve">, la </w:t>
      </w:r>
      <w:r w:rsidRPr="00DA2449">
        <w:rPr>
          <w:rFonts w:asciiTheme="minorHAnsi" w:hAnsiTheme="minorHAnsi" w:cstheme="minorHAnsi"/>
          <w:b/>
        </w:rPr>
        <w:t>Fornarina di Raffaello</w:t>
      </w:r>
      <w:r w:rsidRPr="00DA2449">
        <w:rPr>
          <w:rFonts w:asciiTheme="minorHAnsi" w:hAnsiTheme="minorHAnsi" w:cstheme="minorHAnsi"/>
        </w:rPr>
        <w:t xml:space="preserve">, il </w:t>
      </w:r>
      <w:r w:rsidRPr="00DA2449">
        <w:rPr>
          <w:rFonts w:asciiTheme="minorHAnsi" w:hAnsiTheme="minorHAnsi" w:cstheme="minorHAnsi"/>
          <w:b/>
        </w:rPr>
        <w:t>Ritratto di Fanciulla di Luca della Robbia</w:t>
      </w:r>
      <w:r w:rsidRPr="00DA2449">
        <w:rPr>
          <w:rFonts w:asciiTheme="minorHAnsi" w:hAnsiTheme="minorHAnsi" w:cstheme="minorHAnsi"/>
        </w:rPr>
        <w:t xml:space="preserve"> e la </w:t>
      </w:r>
      <w:r w:rsidRPr="00DA2449">
        <w:rPr>
          <w:rFonts w:asciiTheme="minorHAnsi" w:hAnsiTheme="minorHAnsi" w:cstheme="minorHAnsi"/>
          <w:b/>
        </w:rPr>
        <w:t>Venere Callipigia</w:t>
      </w:r>
      <w:r w:rsidRPr="00DA2449">
        <w:rPr>
          <w:rFonts w:asciiTheme="minorHAnsi" w:hAnsiTheme="minorHAnsi" w:cstheme="minorHAnsi"/>
        </w:rPr>
        <w:t>).</w:t>
      </w:r>
    </w:p>
    <w:p w14:paraId="794E5564" w14:textId="39ADA70A" w:rsidR="0099384B" w:rsidRPr="00DA2449" w:rsidRDefault="0099384B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65F92E1" w14:textId="56379943" w:rsidR="00DC755A" w:rsidRPr="00DA2449" w:rsidRDefault="0099384B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lastRenderedPageBreak/>
        <w:t xml:space="preserve">Inoltre, il </w:t>
      </w:r>
      <w:r w:rsidRPr="00DA2449">
        <w:rPr>
          <w:rFonts w:asciiTheme="minorHAnsi" w:hAnsiTheme="minorHAnsi" w:cstheme="minorHAnsi"/>
          <w:b/>
          <w:bCs/>
        </w:rPr>
        <w:t>MIC</w:t>
      </w:r>
      <w:r w:rsidRPr="00DA2449">
        <w:rPr>
          <w:rFonts w:asciiTheme="minorHAnsi" w:hAnsiTheme="minorHAnsi" w:cstheme="minorHAnsi"/>
        </w:rPr>
        <w:t xml:space="preserve"> contribuirà ancora una volta </w:t>
      </w:r>
      <w:r w:rsidR="005D0194" w:rsidRPr="00DA2449">
        <w:rPr>
          <w:rFonts w:asciiTheme="minorHAnsi" w:hAnsiTheme="minorHAnsi" w:cstheme="minorHAnsi"/>
        </w:rPr>
        <w:t>a sostenere la c</w:t>
      </w:r>
      <w:r w:rsidR="006408F2" w:rsidRPr="00DA2449">
        <w:rPr>
          <w:rFonts w:asciiTheme="minorHAnsi" w:hAnsiTheme="minorHAnsi" w:cstheme="minorHAnsi"/>
        </w:rPr>
        <w:t xml:space="preserve">ampagna </w:t>
      </w:r>
      <w:r w:rsidRPr="00DA2449">
        <w:rPr>
          <w:rFonts w:asciiTheme="minorHAnsi" w:hAnsiTheme="minorHAnsi" w:cstheme="minorHAnsi"/>
        </w:rPr>
        <w:t xml:space="preserve">offrendo </w:t>
      </w:r>
      <w:r w:rsidR="00742ED4" w:rsidRPr="00DA2449">
        <w:rPr>
          <w:rFonts w:asciiTheme="minorHAnsi" w:hAnsiTheme="minorHAnsi" w:cstheme="minorHAnsi"/>
        </w:rPr>
        <w:t>l’</w:t>
      </w:r>
      <w:r w:rsidRPr="00DA2449">
        <w:rPr>
          <w:rFonts w:asciiTheme="minorHAnsi" w:hAnsiTheme="minorHAnsi" w:cstheme="minorHAnsi"/>
        </w:rPr>
        <w:t xml:space="preserve">accesso gratuito a </w:t>
      </w:r>
      <w:r w:rsidR="00A866F3" w:rsidRPr="00DA2449">
        <w:rPr>
          <w:rFonts w:asciiTheme="minorHAnsi" w:hAnsiTheme="minorHAnsi" w:cstheme="minorHAnsi"/>
        </w:rPr>
        <w:t>100</w:t>
      </w:r>
      <w:r w:rsidRPr="00DA2449">
        <w:rPr>
          <w:rFonts w:asciiTheme="minorHAnsi" w:hAnsiTheme="minorHAnsi" w:cstheme="minorHAnsi"/>
        </w:rPr>
        <w:t xml:space="preserve"> musei </w:t>
      </w:r>
      <w:r w:rsidR="00FA2704" w:rsidRPr="00DA2449">
        <w:rPr>
          <w:rFonts w:asciiTheme="minorHAnsi" w:hAnsiTheme="minorHAnsi" w:cstheme="minorHAnsi"/>
        </w:rPr>
        <w:t>statali (in allegato la lista) per</w:t>
      </w:r>
      <w:r w:rsidRPr="00DA2449">
        <w:rPr>
          <w:rFonts w:asciiTheme="minorHAnsi" w:hAnsiTheme="minorHAnsi" w:cstheme="minorHAnsi"/>
        </w:rPr>
        <w:t xml:space="preserve"> tutti coloro che sceglieranno di sostenere con una donazione i progetti </w:t>
      </w:r>
      <w:r w:rsidR="00676087" w:rsidRPr="00DA2449">
        <w:rPr>
          <w:rFonts w:asciiTheme="minorHAnsi" w:hAnsiTheme="minorHAnsi" w:cstheme="minorHAnsi"/>
        </w:rPr>
        <w:t xml:space="preserve">di </w:t>
      </w:r>
      <w:r w:rsidR="00B646AC" w:rsidRPr="00DA2449">
        <w:rPr>
          <w:rFonts w:asciiTheme="minorHAnsi" w:hAnsiTheme="minorHAnsi" w:cstheme="minorHAnsi"/>
        </w:rPr>
        <w:t>prevenzione di</w:t>
      </w:r>
      <w:r w:rsidRPr="00DA2449">
        <w:rPr>
          <w:rFonts w:asciiTheme="minorHAnsi" w:hAnsiTheme="minorHAnsi" w:cstheme="minorHAnsi"/>
        </w:rPr>
        <w:t xml:space="preserve"> </w:t>
      </w:r>
      <w:r w:rsidRPr="00DA2449">
        <w:rPr>
          <w:rFonts w:asciiTheme="minorHAnsi" w:hAnsiTheme="minorHAnsi" w:cstheme="minorHAnsi"/>
          <w:b/>
        </w:rPr>
        <w:t>Komen Italia</w:t>
      </w:r>
      <w:r w:rsidR="00B646AC" w:rsidRPr="00DA2449">
        <w:rPr>
          <w:rFonts w:asciiTheme="minorHAnsi" w:hAnsiTheme="minorHAnsi" w:cstheme="minorHAnsi"/>
        </w:rPr>
        <w:t xml:space="preserve"> e ospiterà una tappa della </w:t>
      </w:r>
      <w:r w:rsidR="00B646AC" w:rsidRPr="00DA2449">
        <w:rPr>
          <w:rFonts w:asciiTheme="minorHAnsi" w:hAnsiTheme="minorHAnsi" w:cstheme="minorHAnsi"/>
          <w:b/>
        </w:rPr>
        <w:t>Carovana</w:t>
      </w:r>
      <w:r w:rsidR="00925C1F" w:rsidRPr="00DA2449">
        <w:rPr>
          <w:rFonts w:asciiTheme="minorHAnsi" w:hAnsiTheme="minorHAnsi" w:cstheme="minorHAnsi"/>
          <w:b/>
        </w:rPr>
        <w:t xml:space="preserve"> della Prevenzione</w:t>
      </w:r>
      <w:r w:rsidR="00B646AC" w:rsidRPr="00DA2449">
        <w:rPr>
          <w:rFonts w:asciiTheme="minorHAnsi" w:hAnsiTheme="minorHAnsi" w:cstheme="minorHAnsi"/>
        </w:rPr>
        <w:t xml:space="preserve"> presso il VIVE - Vittoriano e Palazzo Venezia.</w:t>
      </w:r>
    </w:p>
    <w:p w14:paraId="547EB506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DBE4CBA" w14:textId="1FBB9362" w:rsidR="003F3ED5" w:rsidRPr="00DA2449" w:rsidRDefault="005D0194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È possibile aderire alla c</w:t>
      </w:r>
      <w:r w:rsidR="003F3ED5" w:rsidRPr="00DA2449">
        <w:rPr>
          <w:rFonts w:asciiTheme="minorHAnsi" w:hAnsiTheme="minorHAnsi" w:cstheme="minorHAnsi"/>
        </w:rPr>
        <w:t>ampagna anche sul sito</w:t>
      </w:r>
      <w:r w:rsidR="003F3ED5" w:rsidRPr="00DA2449">
        <w:rPr>
          <w:rFonts w:asciiTheme="minorHAnsi" w:hAnsiTheme="minorHAnsi" w:cstheme="minorHAnsi"/>
          <w:b/>
        </w:rPr>
        <w:t xml:space="preserve"> </w:t>
      </w:r>
      <w:hyperlink r:id="rId10" w:history="1">
        <w:r w:rsidR="003F3ED5" w:rsidRPr="00DA2449">
          <w:rPr>
            <w:rStyle w:val="Collegamentoipertestuale"/>
            <w:rFonts w:asciiTheme="minorHAnsi" w:hAnsiTheme="minorHAnsi" w:cstheme="minorHAnsi"/>
            <w:b/>
          </w:rPr>
          <w:t>www.prevenzione.komen.it</w:t>
        </w:r>
      </w:hyperlink>
      <w:r w:rsidR="00676087" w:rsidRPr="00DA2449">
        <w:rPr>
          <w:rFonts w:asciiTheme="minorHAnsi" w:hAnsiTheme="minorHAnsi" w:cstheme="minorHAnsi"/>
        </w:rPr>
        <w:t xml:space="preserve">, </w:t>
      </w:r>
      <w:r w:rsidR="003F3ED5" w:rsidRPr="00DA2449">
        <w:rPr>
          <w:rFonts w:asciiTheme="minorHAnsi" w:hAnsiTheme="minorHAnsi" w:cstheme="minorHAnsi"/>
        </w:rPr>
        <w:t xml:space="preserve">ricevere l’opuscolo </w:t>
      </w:r>
      <w:hyperlink r:id="rId11">
        <w:r w:rsidR="003F3ED5" w:rsidRPr="00DA2449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con semplici regole e c</w:t>
        </w:r>
      </w:hyperlink>
      <w:hyperlink r:id="rId12">
        <w:r w:rsidR="003F3ED5" w:rsidRPr="00DA2449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onsigli sulla prevenzione</w:t>
        </w:r>
      </w:hyperlink>
      <w:r w:rsidR="003F3ED5" w:rsidRPr="00DA2449">
        <w:rPr>
          <w:rFonts w:asciiTheme="minorHAnsi" w:hAnsiTheme="minorHAnsi" w:cstheme="minorHAnsi"/>
        </w:rPr>
        <w:t xml:space="preserve"> e la nuova t-shirt con l’iconico </w:t>
      </w:r>
      <w:proofErr w:type="spellStart"/>
      <w:r w:rsidR="003F3ED5" w:rsidRPr="00DA2449">
        <w:rPr>
          <w:rFonts w:asciiTheme="minorHAnsi" w:hAnsiTheme="minorHAnsi" w:cstheme="minorHAnsi"/>
          <w:b/>
        </w:rPr>
        <w:t>Ribbon</w:t>
      </w:r>
      <w:proofErr w:type="spellEnd"/>
      <w:r w:rsidR="003F3ED5" w:rsidRPr="00DA2449">
        <w:rPr>
          <w:rFonts w:asciiTheme="minorHAnsi" w:hAnsiTheme="minorHAnsi" w:cstheme="minorHAnsi"/>
          <w:b/>
        </w:rPr>
        <w:t xml:space="preserve"> Rosa</w:t>
      </w:r>
      <w:r w:rsidR="003F3ED5" w:rsidRPr="00DA2449">
        <w:rPr>
          <w:rFonts w:asciiTheme="minorHAnsi" w:hAnsiTheme="minorHAnsi" w:cstheme="minorHAnsi"/>
        </w:rPr>
        <w:t>.</w:t>
      </w:r>
    </w:p>
    <w:p w14:paraId="45525001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1B83D08C" w14:textId="4AA31972" w:rsidR="00ED0E6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Oltre alle attività di promozione della diagnosi precoce, la </w:t>
      </w:r>
      <w:r w:rsidR="005D0194" w:rsidRPr="00DA2449">
        <w:rPr>
          <w:rFonts w:asciiTheme="minorHAnsi" w:hAnsiTheme="minorHAnsi" w:cstheme="minorHAnsi"/>
        </w:rPr>
        <w:t>c</w:t>
      </w:r>
      <w:r w:rsidR="00ED0E66" w:rsidRPr="00DA2449">
        <w:rPr>
          <w:rFonts w:asciiTheme="minorHAnsi" w:hAnsiTheme="minorHAnsi" w:cstheme="minorHAnsi"/>
        </w:rPr>
        <w:t xml:space="preserve">ampagna vuole rimarcare </w:t>
      </w:r>
      <w:r w:rsidR="00ED0E66" w:rsidRPr="00DA2449">
        <w:rPr>
          <w:rFonts w:asciiTheme="minorHAnsi" w:hAnsiTheme="minorHAnsi" w:cstheme="minorHAnsi"/>
          <w:bCs/>
        </w:rPr>
        <w:t xml:space="preserve">l’importanza di </w:t>
      </w:r>
      <w:r w:rsidRPr="00DA2449">
        <w:rPr>
          <w:rFonts w:asciiTheme="minorHAnsi" w:hAnsiTheme="minorHAnsi" w:cstheme="minorHAnsi"/>
          <w:bCs/>
        </w:rPr>
        <w:t xml:space="preserve"> garantire a tutte le pazienti in cura per un tumore del seno </w:t>
      </w:r>
      <w:r w:rsidR="00ED0E66" w:rsidRPr="00DA2449">
        <w:rPr>
          <w:rFonts w:asciiTheme="minorHAnsi" w:hAnsiTheme="minorHAnsi" w:cstheme="minorHAnsi"/>
          <w:bCs/>
        </w:rPr>
        <w:t>la possibilità di accede</w:t>
      </w:r>
      <w:r w:rsidR="00ED0E66" w:rsidRPr="00DA2449">
        <w:rPr>
          <w:rFonts w:asciiTheme="minorHAnsi" w:hAnsiTheme="minorHAnsi" w:cstheme="minorHAnsi"/>
        </w:rPr>
        <w:t xml:space="preserve">re in modo </w:t>
      </w:r>
      <w:r w:rsidRPr="00DA2449">
        <w:rPr>
          <w:rFonts w:asciiTheme="minorHAnsi" w:hAnsiTheme="minorHAnsi" w:cstheme="minorHAnsi"/>
        </w:rPr>
        <w:t xml:space="preserve"> rapido </w:t>
      </w:r>
      <w:r w:rsidR="00ED0E66" w:rsidRPr="00DA2449">
        <w:rPr>
          <w:rFonts w:asciiTheme="minorHAnsi" w:hAnsiTheme="minorHAnsi" w:cstheme="minorHAnsi"/>
        </w:rPr>
        <w:t xml:space="preserve">non solo </w:t>
      </w:r>
      <w:r w:rsidRPr="00DA2449">
        <w:rPr>
          <w:rFonts w:asciiTheme="minorHAnsi" w:hAnsiTheme="minorHAnsi" w:cstheme="minorHAnsi"/>
        </w:rPr>
        <w:t xml:space="preserve">alle cure oncologiche di eccellenza, </w:t>
      </w:r>
      <w:r w:rsidR="00B27814" w:rsidRPr="00DA2449">
        <w:rPr>
          <w:rFonts w:asciiTheme="minorHAnsi" w:hAnsiTheme="minorHAnsi" w:cstheme="minorHAnsi"/>
        </w:rPr>
        <w:t xml:space="preserve">ma anche ad un appropriato </w:t>
      </w:r>
      <w:r w:rsidRPr="00DA2449">
        <w:rPr>
          <w:rFonts w:asciiTheme="minorHAnsi" w:hAnsiTheme="minorHAnsi" w:cstheme="minorHAnsi"/>
        </w:rPr>
        <w:t xml:space="preserve">supporto psicologico e </w:t>
      </w:r>
      <w:r w:rsidR="00ED0E66" w:rsidRPr="00DA2449">
        <w:rPr>
          <w:rFonts w:asciiTheme="minorHAnsi" w:hAnsiTheme="minorHAnsi" w:cstheme="minorHAnsi"/>
        </w:rPr>
        <w:t>a terapie</w:t>
      </w:r>
      <w:r w:rsidRPr="00DA2449">
        <w:rPr>
          <w:rFonts w:asciiTheme="minorHAnsi" w:hAnsiTheme="minorHAnsi" w:cstheme="minorHAnsi"/>
        </w:rPr>
        <w:t xml:space="preserve"> complementari scientificamente </w:t>
      </w:r>
      <w:r w:rsidR="006408F2" w:rsidRPr="00DA2449">
        <w:rPr>
          <w:rFonts w:asciiTheme="minorHAnsi" w:hAnsiTheme="minorHAnsi" w:cstheme="minorHAnsi"/>
        </w:rPr>
        <w:t>validate c</w:t>
      </w:r>
      <w:r w:rsidR="00676087" w:rsidRPr="00DA2449">
        <w:rPr>
          <w:rFonts w:asciiTheme="minorHAnsi" w:hAnsiTheme="minorHAnsi" w:cstheme="minorHAnsi"/>
        </w:rPr>
        <w:t>he aiutino</w:t>
      </w:r>
      <w:r w:rsidR="00ED0E66" w:rsidRPr="00DA2449">
        <w:rPr>
          <w:rFonts w:asciiTheme="minorHAnsi" w:hAnsiTheme="minorHAnsi" w:cstheme="minorHAnsi"/>
        </w:rPr>
        <w:t xml:space="preserve"> a preservare il benessere psico-fisico durante e dopo  il percorso di cura, limitare gli effetti collaterali delle cure oncologiche “tradizionali” </w:t>
      </w:r>
      <w:r w:rsidR="006408F2" w:rsidRPr="00DA2449">
        <w:rPr>
          <w:rFonts w:asciiTheme="minorHAnsi" w:hAnsiTheme="minorHAnsi" w:cstheme="minorHAnsi"/>
        </w:rPr>
        <w:t xml:space="preserve">e </w:t>
      </w:r>
      <w:r w:rsidR="00ED0E66" w:rsidRPr="00DA2449">
        <w:rPr>
          <w:rFonts w:asciiTheme="minorHAnsi" w:hAnsiTheme="minorHAnsi" w:cstheme="minorHAnsi"/>
        </w:rPr>
        <w:t>ridurre il rischio di recidiva della malattia</w:t>
      </w:r>
      <w:r w:rsidR="00895D11" w:rsidRPr="00DA2449">
        <w:rPr>
          <w:rFonts w:asciiTheme="minorHAnsi" w:hAnsiTheme="minorHAnsi" w:cstheme="minorHAnsi"/>
        </w:rPr>
        <w:t>.</w:t>
      </w:r>
    </w:p>
    <w:p w14:paraId="335A41F6" w14:textId="77777777" w:rsidR="00ED0E66" w:rsidRPr="00DA2449" w:rsidRDefault="00ED0E6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F352D5E" w14:textId="2E1BB0A7" w:rsidR="004E42F6" w:rsidRPr="00DA2449" w:rsidRDefault="00676087" w:rsidP="00DA2449">
      <w:pPr>
        <w:pStyle w:val="Default"/>
        <w:spacing w:line="360" w:lineRule="auto"/>
        <w:jc w:val="both"/>
        <w:rPr>
          <w:rFonts w:asciiTheme="minorHAnsi" w:hAnsiTheme="minorHAnsi" w:cstheme="minorHAnsi"/>
          <w:b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t>Per raggiungere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questo obiettivo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,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nel mese di ottobre il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Centro Komen Italia per i Trattamenti Integrati in Oncologia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, che ha sede presso il 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 xml:space="preserve">Policlinico </w:t>
      </w:r>
      <w:r w:rsidR="006408F2" w:rsidRPr="00DA2449">
        <w:rPr>
          <w:rFonts w:asciiTheme="minorHAnsi" w:hAnsiTheme="minorHAnsi" w:cstheme="minorHAnsi"/>
          <w:b/>
          <w:color w:val="211D1E"/>
          <w:sz w:val="22"/>
          <w:szCs w:val="22"/>
        </w:rPr>
        <w:t xml:space="preserve">Universitario 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A. Gemelli IRCCS</w:t>
      </w:r>
      <w:r w:rsidR="006408F2" w:rsidRPr="00DA2449">
        <w:rPr>
          <w:rFonts w:asciiTheme="minorHAnsi" w:hAnsiTheme="minorHAnsi" w:cstheme="minorHAnsi"/>
          <w:b/>
          <w:color w:val="211D1E"/>
          <w:sz w:val="22"/>
          <w:szCs w:val="22"/>
        </w:rPr>
        <w:t xml:space="preserve"> di Roma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, 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darà avvio al settimo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ED0E6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Master Universitario di Terapie Integrate in oncologia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e a nuovi progetti congiunti di ricerca e formazione 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con 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il centro </w:t>
      </w:r>
      <w:r w:rsidR="00ED0E6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CERITIN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(Centro di Ricerche per le Terapie Integrate nelle Neoplasie mammarie) del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>l'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Università Cattolica del Sacro Cuore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>.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 xml:space="preserve"> </w:t>
      </w:r>
    </w:p>
    <w:p w14:paraId="7754C44A" w14:textId="77777777" w:rsidR="00676087" w:rsidRPr="00DA2449" w:rsidRDefault="00676087" w:rsidP="00DA2449">
      <w:pPr>
        <w:pStyle w:val="Default"/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</w:p>
    <w:p w14:paraId="04BBFC11" w14:textId="487AD3E2" w:rsidR="00ED0E66" w:rsidRPr="00DA2449" w:rsidRDefault="00ED0E66" w:rsidP="00DA2449">
      <w:pPr>
        <w:pStyle w:val="Default"/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t>L</w:t>
      </w:r>
      <w:r w:rsidR="00742ED4" w:rsidRPr="00DA2449">
        <w:rPr>
          <w:rFonts w:asciiTheme="minorHAnsi" w:hAnsiTheme="minorHAnsi" w:cstheme="minorHAnsi"/>
          <w:color w:val="211D1E"/>
          <w:sz w:val="22"/>
          <w:szCs w:val="22"/>
        </w:rPr>
        <w:t>’impegno di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Pr="00DA2449">
        <w:rPr>
          <w:rFonts w:asciiTheme="minorHAnsi" w:hAnsiTheme="minorHAnsi" w:cstheme="minorHAnsi"/>
          <w:b/>
          <w:color w:val="211D1E"/>
          <w:sz w:val="22"/>
          <w:szCs w:val="22"/>
        </w:rPr>
        <w:t>Komen Italia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a favore delle terapie integrate si rafforzerà ad ottobre anche con:</w:t>
      </w:r>
    </w:p>
    <w:p w14:paraId="25EA5CB5" w14:textId="0F9AB29A" w:rsidR="00ED0E66" w:rsidRPr="00DA2449" w:rsidRDefault="00ED0E66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i lavori di ampliamento </w:t>
      </w:r>
      <w:r w:rsidR="00676087" w:rsidRPr="00DA2449">
        <w:rPr>
          <w:rFonts w:asciiTheme="minorHAnsi" w:hAnsiTheme="minorHAnsi" w:cstheme="minorHAnsi"/>
          <w:color w:val="211D1E"/>
          <w:sz w:val="22"/>
          <w:szCs w:val="22"/>
        </w:rPr>
        <w:t>dello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Spazio Polifunzionale “Donne al Centro”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6408F2" w:rsidRPr="00DA2449">
        <w:rPr>
          <w:rFonts w:asciiTheme="minorHAnsi" w:hAnsiTheme="minorHAnsi" w:cstheme="minorHAnsi"/>
          <w:color w:val="211D1E"/>
          <w:sz w:val="22"/>
          <w:szCs w:val="22"/>
        </w:rPr>
        <w:t>n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>ell’Ospedale Bellaria</w:t>
      </w:r>
      <w:r w:rsidR="00676087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>per accogliere un numero maggiore di pazienti e</w:t>
      </w:r>
      <w:r w:rsidR="006408F2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incrementare l’offerta di terapie integrate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;</w:t>
      </w:r>
    </w:p>
    <w:p w14:paraId="1E850900" w14:textId="1AD984D8" w:rsidR="004E42F6" w:rsidRPr="00DA2449" w:rsidRDefault="00676087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t>l’inaugurazione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negli Spazi del Flaminia </w:t>
      </w:r>
      <w:proofErr w:type="spellStart"/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>Medical</w:t>
      </w:r>
      <w:proofErr w:type="spellEnd"/>
      <w:r w:rsidR="00ED0E6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Center di Fondazione Poliambulanza di Brescia del progetto </w:t>
      </w:r>
      <w:r w:rsidR="004E42F6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“Per mano di Komen”</w:t>
      </w:r>
      <w:r w:rsidR="004E42F6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per promuovere una medicina che si prenda cura in modo olistico della persona ma</w:t>
      </w:r>
      <w:r w:rsidR="00B27814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lata e non solo della malattia; </w:t>
      </w:r>
    </w:p>
    <w:p w14:paraId="09C3BDF8" w14:textId="44B54411" w:rsidR="00ED0E66" w:rsidRPr="00DA2449" w:rsidRDefault="00ED0E66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t>l’avanzamen</w:t>
      </w:r>
      <w:r w:rsidR="00676087" w:rsidRPr="00DA2449">
        <w:rPr>
          <w:rFonts w:asciiTheme="minorHAnsi" w:hAnsiTheme="minorHAnsi" w:cstheme="minorHAnsi"/>
          <w:color w:val="211D1E"/>
          <w:sz w:val="22"/>
          <w:szCs w:val="22"/>
        </w:rPr>
        <w:t>to dei progetti esecutivi per l’apertura</w:t>
      </w:r>
      <w:r w:rsidR="00B27814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di </w:t>
      </w:r>
      <w:r w:rsidR="00B27814" w:rsidRPr="00DA2449">
        <w:rPr>
          <w:rFonts w:asciiTheme="minorHAnsi" w:hAnsiTheme="minorHAnsi" w:cstheme="minorHAnsi"/>
          <w:b/>
          <w:color w:val="211D1E"/>
          <w:sz w:val="22"/>
          <w:szCs w:val="22"/>
        </w:rPr>
        <w:t>nuovi Centri Komen Italia</w:t>
      </w:r>
      <w:r w:rsidR="00B27814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 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per le terapie integrate presso l’Ospedale Isola Tiber</w:t>
      </w:r>
      <w:r w:rsidR="00676087" w:rsidRPr="00DA2449">
        <w:rPr>
          <w:rFonts w:asciiTheme="minorHAnsi" w:hAnsiTheme="minorHAnsi" w:cstheme="minorHAnsi"/>
          <w:color w:val="211D1E"/>
          <w:sz w:val="22"/>
          <w:szCs w:val="22"/>
        </w:rPr>
        <w:t xml:space="preserve">ina – Gemelli Isola di Roma e negli 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ospedali della Puglia e della Campania;</w:t>
      </w:r>
    </w:p>
    <w:p w14:paraId="4FE0CD2A" w14:textId="0AF0175B" w:rsidR="00ED0E66" w:rsidRPr="00DA2449" w:rsidRDefault="00ED0E66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sz w:val="22"/>
          <w:szCs w:val="22"/>
        </w:rPr>
        <w:t xml:space="preserve">l’organizzazione di una tavola rotonda di aggiornamento sullo stato dell’arte delle Terapie integrate in </w:t>
      </w:r>
      <w:r w:rsidR="009B0431" w:rsidRPr="00DA2449">
        <w:rPr>
          <w:rFonts w:asciiTheme="minorHAnsi" w:hAnsiTheme="minorHAnsi" w:cstheme="minorHAnsi"/>
          <w:sz w:val="22"/>
          <w:szCs w:val="22"/>
        </w:rPr>
        <w:t>Lombardia,</w:t>
      </w:r>
      <w:r w:rsidRPr="00DA2449">
        <w:rPr>
          <w:rFonts w:asciiTheme="minorHAnsi" w:hAnsiTheme="minorHAnsi" w:cstheme="minorHAnsi"/>
          <w:sz w:val="22"/>
          <w:szCs w:val="22"/>
        </w:rPr>
        <w:t xml:space="preserve"> con la </w:t>
      </w:r>
      <w:r w:rsidR="009B0431" w:rsidRPr="00DA2449">
        <w:rPr>
          <w:rFonts w:asciiTheme="minorHAnsi" w:hAnsiTheme="minorHAnsi" w:cstheme="minorHAnsi"/>
          <w:sz w:val="22"/>
          <w:szCs w:val="22"/>
        </w:rPr>
        <w:t>partecipazione di</w:t>
      </w:r>
      <w:r w:rsidRPr="00DA2449">
        <w:rPr>
          <w:rFonts w:asciiTheme="minorHAnsi" w:hAnsiTheme="minorHAnsi" w:cstheme="minorHAnsi"/>
          <w:sz w:val="22"/>
          <w:szCs w:val="22"/>
        </w:rPr>
        <w:t xml:space="preserve"> rappresentanti delle </w:t>
      </w:r>
      <w:r w:rsidR="009B0431" w:rsidRPr="00DA2449">
        <w:rPr>
          <w:rFonts w:asciiTheme="minorHAnsi" w:hAnsiTheme="minorHAnsi" w:cstheme="minorHAnsi"/>
          <w:sz w:val="22"/>
          <w:szCs w:val="22"/>
        </w:rPr>
        <w:t xml:space="preserve">principali </w:t>
      </w:r>
      <w:proofErr w:type="spellStart"/>
      <w:r w:rsidR="009B0431" w:rsidRPr="00DA2449">
        <w:rPr>
          <w:rFonts w:asciiTheme="minorHAnsi" w:hAnsiTheme="minorHAnsi" w:cstheme="minorHAnsi"/>
          <w:sz w:val="22"/>
          <w:szCs w:val="22"/>
        </w:rPr>
        <w:t>Breast</w:t>
      </w:r>
      <w:proofErr w:type="spellEnd"/>
      <w:r w:rsidRPr="00DA2449">
        <w:rPr>
          <w:rFonts w:asciiTheme="minorHAnsi" w:hAnsiTheme="minorHAnsi" w:cstheme="minorHAnsi"/>
          <w:sz w:val="22"/>
          <w:szCs w:val="22"/>
        </w:rPr>
        <w:t xml:space="preserve"> Unit territoriali.</w:t>
      </w:r>
    </w:p>
    <w:p w14:paraId="685ABD71" w14:textId="77777777" w:rsidR="00ED0E66" w:rsidRPr="00DA2449" w:rsidRDefault="00ED0E66" w:rsidP="00DA2449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E683F42" w14:textId="77777777" w:rsidR="006667CD" w:rsidRPr="00DA2449" w:rsidRDefault="006667CD" w:rsidP="00DA2449">
      <w:pPr>
        <w:pStyle w:val="Default"/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</w:p>
    <w:p w14:paraId="33D2BA64" w14:textId="77777777" w:rsidR="006667CD" w:rsidRPr="00DA2449" w:rsidRDefault="006667CD" w:rsidP="00DA2449">
      <w:pPr>
        <w:pStyle w:val="Default"/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</w:p>
    <w:p w14:paraId="5D125170" w14:textId="3E7F46FA" w:rsidR="00ED0E66" w:rsidRPr="00DA2449" w:rsidRDefault="00ED0E66" w:rsidP="00DA2449">
      <w:pPr>
        <w:pStyle w:val="Default"/>
        <w:spacing w:line="360" w:lineRule="auto"/>
        <w:jc w:val="both"/>
        <w:rPr>
          <w:rFonts w:asciiTheme="minorHAnsi" w:hAnsiTheme="minorHAnsi" w:cstheme="minorHAnsi"/>
          <w:color w:val="211D1E"/>
          <w:sz w:val="22"/>
          <w:szCs w:val="22"/>
        </w:rPr>
      </w:pPr>
      <w:r w:rsidRPr="00DA2449">
        <w:rPr>
          <w:rFonts w:asciiTheme="minorHAnsi" w:hAnsiTheme="minorHAnsi" w:cstheme="minorHAnsi"/>
          <w:color w:val="211D1E"/>
          <w:sz w:val="22"/>
          <w:szCs w:val="22"/>
        </w:rPr>
        <w:lastRenderedPageBreak/>
        <w:t xml:space="preserve">Tanti altri programmi animeranno giorno </w:t>
      </w:r>
      <w:r w:rsidR="00B565B9" w:rsidRPr="00DA2449">
        <w:rPr>
          <w:rFonts w:asciiTheme="minorHAnsi" w:hAnsiTheme="minorHAnsi" w:cstheme="minorHAnsi"/>
          <w:color w:val="211D1E"/>
          <w:sz w:val="22"/>
          <w:szCs w:val="22"/>
        </w:rPr>
        <w:t>dopo giorno questa prestigiosa c</w:t>
      </w:r>
      <w:r w:rsidRPr="00DA2449">
        <w:rPr>
          <w:rFonts w:asciiTheme="minorHAnsi" w:hAnsiTheme="minorHAnsi" w:cstheme="minorHAnsi"/>
          <w:color w:val="211D1E"/>
          <w:sz w:val="22"/>
          <w:szCs w:val="22"/>
        </w:rPr>
        <w:t>ampagna:</w:t>
      </w:r>
    </w:p>
    <w:p w14:paraId="342A0A0D" w14:textId="102A08BB" w:rsidR="00ED0E66" w:rsidRPr="00DA2449" w:rsidRDefault="004E42F6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highlight w:val="white"/>
        </w:rPr>
      </w:pPr>
      <w:r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l’edizione speciale </w:t>
      </w:r>
      <w:r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>in forma diffusa</w:t>
      </w:r>
      <w:r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 della </w:t>
      </w:r>
      <w:r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Race </w:t>
      </w:r>
      <w:r w:rsidR="00ED0E6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for the Cure </w:t>
      </w:r>
      <w:r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>Campania</w:t>
      </w:r>
      <w:r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 a Napoli, Capua, Avellin</w:t>
      </w:r>
      <w:r w:rsidR="00B27814" w:rsidRPr="00DA2449">
        <w:rPr>
          <w:rFonts w:asciiTheme="minorHAnsi" w:hAnsiTheme="minorHAnsi" w:cstheme="minorHAnsi"/>
          <w:sz w:val="22"/>
          <w:szCs w:val="22"/>
          <w:highlight w:val="white"/>
        </w:rPr>
        <w:t>o, Caserta, Benevento e Salerno;</w:t>
      </w:r>
      <w:r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 </w:t>
      </w:r>
    </w:p>
    <w:p w14:paraId="4C9F6182" w14:textId="613B0454" w:rsidR="00ED0E66" w:rsidRPr="00DA2449" w:rsidRDefault="00676087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highlight w:val="white"/>
        </w:rPr>
      </w:pPr>
      <w:r w:rsidRPr="00DA2449">
        <w:rPr>
          <w:rFonts w:asciiTheme="minorHAnsi" w:hAnsiTheme="minorHAnsi" w:cstheme="minorHAnsi"/>
          <w:sz w:val="22"/>
          <w:szCs w:val="22"/>
          <w:highlight w:val="white"/>
        </w:rPr>
        <w:t>eventi</w:t>
      </w:r>
      <w:r w:rsidR="00ED0E66"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 di </w:t>
      </w:r>
      <w:r w:rsidR="004E42F6" w:rsidRPr="00DA2449">
        <w:rPr>
          <w:rFonts w:asciiTheme="minorHAnsi" w:hAnsiTheme="minorHAnsi" w:cstheme="minorHAnsi"/>
          <w:sz w:val="22"/>
          <w:szCs w:val="22"/>
          <w:highlight w:val="white"/>
        </w:rPr>
        <w:t>sensibilizzazione e raccolta fondi per Komen Italia in tutto il Paese</w:t>
      </w:r>
      <w:r w:rsidR="00ED0E66"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, tra cui </w:t>
      </w:r>
      <w:r w:rsidR="004E42F6" w:rsidRPr="00DA2449">
        <w:rPr>
          <w:rFonts w:asciiTheme="minorHAnsi" w:hAnsiTheme="minorHAnsi" w:cstheme="minorHAnsi"/>
          <w:sz w:val="22"/>
          <w:szCs w:val="22"/>
          <w:highlight w:val="white"/>
        </w:rPr>
        <w:t>le “</w:t>
      </w:r>
      <w:proofErr w:type="spellStart"/>
      <w:r w:rsidR="004E42F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>Walk</w:t>
      </w:r>
      <w:proofErr w:type="spellEnd"/>
      <w:r w:rsidR="004E42F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 for the Cure</w:t>
      </w:r>
      <w:r w:rsidR="004E42F6" w:rsidRPr="00DA2449">
        <w:rPr>
          <w:rFonts w:asciiTheme="minorHAnsi" w:hAnsiTheme="minorHAnsi" w:cstheme="minorHAnsi"/>
          <w:sz w:val="22"/>
          <w:szCs w:val="22"/>
          <w:highlight w:val="white"/>
        </w:rPr>
        <w:t>”, il “</w:t>
      </w:r>
      <w:r w:rsidR="004E42F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>Golf for the Cure</w:t>
      </w:r>
      <w:r w:rsidR="004E42F6" w:rsidRPr="00DA2449">
        <w:rPr>
          <w:rFonts w:asciiTheme="minorHAnsi" w:hAnsiTheme="minorHAnsi" w:cstheme="minorHAnsi"/>
          <w:sz w:val="22"/>
          <w:szCs w:val="22"/>
          <w:highlight w:val="white"/>
        </w:rPr>
        <w:t>”, il “</w:t>
      </w:r>
      <w:proofErr w:type="spellStart"/>
      <w:r w:rsidR="004E42F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>Padel</w:t>
      </w:r>
      <w:proofErr w:type="spellEnd"/>
      <w:r w:rsidR="004E42F6" w:rsidRPr="00DA2449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 for the Cure</w:t>
      </w:r>
      <w:r w:rsidR="004E42F6"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” e </w:t>
      </w:r>
      <w:r w:rsidR="00B27814" w:rsidRPr="00DA2449">
        <w:rPr>
          <w:rFonts w:asciiTheme="minorHAnsi" w:hAnsiTheme="minorHAnsi" w:cstheme="minorHAnsi"/>
          <w:sz w:val="22"/>
          <w:szCs w:val="22"/>
          <w:highlight w:val="white"/>
        </w:rPr>
        <w:t xml:space="preserve">tante altre iniziative solidali; </w:t>
      </w:r>
    </w:p>
    <w:p w14:paraId="49314DCF" w14:textId="3A375726" w:rsidR="00ED0E66" w:rsidRPr="00DA2449" w:rsidRDefault="00676087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highlight w:val="white"/>
        </w:rPr>
      </w:pPr>
      <w:r w:rsidRPr="00DA2449">
        <w:rPr>
          <w:rFonts w:asciiTheme="minorHAnsi" w:hAnsiTheme="minorHAnsi" w:cstheme="minorHAnsi"/>
          <w:sz w:val="22"/>
          <w:szCs w:val="22"/>
        </w:rPr>
        <w:t>il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 progetto “Pensaci prima”</w:t>
      </w:r>
      <w:r w:rsidR="00BA625E" w:rsidRPr="00DA2449">
        <w:rPr>
          <w:rFonts w:asciiTheme="minorHAnsi" w:hAnsiTheme="minorHAnsi" w:cstheme="minorHAnsi"/>
          <w:sz w:val="22"/>
          <w:szCs w:val="22"/>
        </w:rPr>
        <w:t xml:space="preserve"> </w:t>
      </w:r>
      <w:r w:rsidR="00ED0E66" w:rsidRPr="00DA2449">
        <w:rPr>
          <w:rFonts w:asciiTheme="minorHAnsi" w:hAnsiTheme="minorHAnsi" w:cstheme="minorHAnsi"/>
          <w:sz w:val="22"/>
          <w:szCs w:val="22"/>
        </w:rPr>
        <w:t>che</w:t>
      </w:r>
      <w:r w:rsidR="00BA625E" w:rsidRPr="00DA2449">
        <w:rPr>
          <w:rFonts w:asciiTheme="minorHAnsi" w:hAnsiTheme="minorHAnsi" w:cstheme="minorHAnsi"/>
          <w:sz w:val="22"/>
          <w:szCs w:val="22"/>
        </w:rPr>
        <w:t>,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grazie alla collaborazione con 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Edulia</w:t>
      </w:r>
      <w:proofErr w:type="spellEnd"/>
      <w:r w:rsidR="00ED0E66" w:rsidRPr="00DA2449">
        <w:rPr>
          <w:rFonts w:asciiTheme="minorHAnsi" w:hAnsiTheme="minorHAnsi" w:cstheme="minorHAnsi"/>
          <w:sz w:val="22"/>
          <w:szCs w:val="22"/>
        </w:rPr>
        <w:t xml:space="preserve"> (polo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EdTech</w:t>
      </w:r>
      <w:proofErr w:type="spellEnd"/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D0E66" w:rsidRPr="00DA2449">
        <w:rPr>
          <w:rFonts w:asciiTheme="minorHAnsi" w:hAnsiTheme="minorHAnsi" w:cstheme="minorHAnsi"/>
          <w:sz w:val="22"/>
          <w:szCs w:val="22"/>
        </w:rPr>
        <w:t>del gruppo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 Treccani</w:t>
      </w:r>
      <w:r w:rsidR="00ED0E66" w:rsidRPr="00DA2449">
        <w:rPr>
          <w:rFonts w:asciiTheme="minorHAnsi" w:hAnsiTheme="minorHAnsi" w:cstheme="minorHAnsi"/>
          <w:sz w:val="22"/>
          <w:szCs w:val="22"/>
        </w:rPr>
        <w:t>)</w:t>
      </w:r>
      <w:r w:rsidR="00BA625E" w:rsidRPr="00DA2449">
        <w:rPr>
          <w:rFonts w:asciiTheme="minorHAnsi" w:hAnsiTheme="minorHAnsi" w:cstheme="minorHAnsi"/>
          <w:sz w:val="22"/>
          <w:szCs w:val="22"/>
        </w:rPr>
        <w:t>,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</w:t>
      </w:r>
      <w:r w:rsidR="006408F2" w:rsidRPr="00DA2449">
        <w:rPr>
          <w:rFonts w:asciiTheme="minorHAnsi" w:hAnsiTheme="minorHAnsi" w:cstheme="minorHAnsi"/>
          <w:sz w:val="22"/>
          <w:szCs w:val="22"/>
        </w:rPr>
        <w:t xml:space="preserve">realizzerà 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una pagina dedicata a 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>Komen Italia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all’interno della piattaforma 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Edulia</w:t>
      </w:r>
      <w:proofErr w:type="spellEnd"/>
      <w:r w:rsidR="00ED0E66" w:rsidRPr="00DA2449">
        <w:rPr>
          <w:rFonts w:asciiTheme="minorHAnsi" w:hAnsiTheme="minorHAnsi" w:cstheme="minorHAnsi"/>
          <w:sz w:val="22"/>
          <w:szCs w:val="22"/>
        </w:rPr>
        <w:t xml:space="preserve"> con contenuti multimediali dedicati alla sensibilizzazione dei docenti sui temi della prevenzione e degli </w:t>
      </w:r>
      <w:r w:rsidRPr="00DA2449">
        <w:rPr>
          <w:rFonts w:asciiTheme="minorHAnsi" w:hAnsiTheme="minorHAnsi" w:cstheme="minorHAnsi"/>
          <w:sz w:val="22"/>
          <w:szCs w:val="22"/>
        </w:rPr>
        <w:t xml:space="preserve">studenti attraverso video, quiz </w:t>
      </w:r>
      <w:r w:rsidR="009B0431" w:rsidRPr="00DA2449">
        <w:rPr>
          <w:rFonts w:asciiTheme="minorHAnsi" w:hAnsiTheme="minorHAnsi" w:cstheme="minorHAnsi"/>
          <w:sz w:val="22"/>
          <w:szCs w:val="22"/>
        </w:rPr>
        <w:t xml:space="preserve">e </w:t>
      </w:r>
      <w:proofErr w:type="spellStart"/>
      <w:r w:rsidR="009B0431" w:rsidRPr="00DA2449">
        <w:rPr>
          <w:rFonts w:asciiTheme="minorHAnsi" w:hAnsiTheme="minorHAnsi" w:cstheme="minorHAnsi"/>
          <w:sz w:val="22"/>
          <w:szCs w:val="22"/>
        </w:rPr>
        <w:t>gamification</w:t>
      </w:r>
      <w:proofErr w:type="spellEnd"/>
      <w:r w:rsidR="00B27814" w:rsidRPr="00DA2449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65E31773" w14:textId="0388B26E" w:rsidR="00ED0E66" w:rsidRPr="00DA2449" w:rsidRDefault="006408F2" w:rsidP="00DA2449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2449">
        <w:rPr>
          <w:rFonts w:asciiTheme="minorHAnsi" w:hAnsiTheme="minorHAnsi" w:cstheme="minorHAnsi"/>
          <w:sz w:val="22"/>
          <w:szCs w:val="22"/>
        </w:rPr>
        <w:t>l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a seconda edizione del progetto 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>“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MetaDINAMICHE</w:t>
      </w:r>
      <w:proofErr w:type="spellEnd"/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: 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PER</w:t>
      </w:r>
      <w:r w:rsidR="00676087" w:rsidRPr="00DA2449">
        <w:rPr>
          <w:rFonts w:asciiTheme="minorHAnsi" w:hAnsiTheme="minorHAnsi" w:cstheme="minorHAnsi"/>
          <w:b/>
          <w:sz w:val="22"/>
          <w:szCs w:val="22"/>
        </w:rPr>
        <w:t>corsi</w:t>
      </w:r>
      <w:proofErr w:type="spellEnd"/>
      <w:r w:rsidR="00676087" w:rsidRPr="00DA2449">
        <w:rPr>
          <w:rFonts w:asciiTheme="minorHAnsi" w:hAnsiTheme="minorHAnsi" w:cstheme="minorHAnsi"/>
          <w:b/>
          <w:sz w:val="22"/>
          <w:szCs w:val="22"/>
        </w:rPr>
        <w:t xml:space="preserve"> di </w:t>
      </w:r>
      <w:proofErr w:type="spellStart"/>
      <w:r w:rsidR="00676087" w:rsidRPr="00DA2449">
        <w:rPr>
          <w:rFonts w:asciiTheme="minorHAnsi" w:hAnsiTheme="minorHAnsi" w:cstheme="minorHAnsi"/>
          <w:b/>
          <w:sz w:val="22"/>
          <w:szCs w:val="22"/>
        </w:rPr>
        <w:t>BenESSERE</w:t>
      </w:r>
      <w:proofErr w:type="spellEnd"/>
      <w:r w:rsidR="00676087" w:rsidRPr="00DA2449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ED0E66" w:rsidRPr="00DA2449">
        <w:rPr>
          <w:rFonts w:asciiTheme="minorHAnsi" w:hAnsiTheme="minorHAnsi" w:cstheme="minorHAnsi"/>
          <w:sz w:val="22"/>
          <w:szCs w:val="22"/>
        </w:rPr>
        <w:t>che in collaborazione con l’</w:t>
      </w:r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Associazione </w:t>
      </w:r>
      <w:proofErr w:type="spellStart"/>
      <w:r w:rsidR="00ED0E66" w:rsidRPr="00DA2449">
        <w:rPr>
          <w:rFonts w:asciiTheme="minorHAnsi" w:hAnsiTheme="minorHAnsi" w:cstheme="minorHAnsi"/>
          <w:b/>
          <w:sz w:val="22"/>
          <w:szCs w:val="22"/>
        </w:rPr>
        <w:t>Onconauti</w:t>
      </w:r>
      <w:proofErr w:type="spellEnd"/>
      <w:r w:rsidR="00ED0E66" w:rsidRPr="00DA2449">
        <w:rPr>
          <w:rFonts w:asciiTheme="minorHAnsi" w:hAnsiTheme="minorHAnsi" w:cstheme="minorHAnsi"/>
          <w:b/>
          <w:sz w:val="22"/>
          <w:szCs w:val="22"/>
        </w:rPr>
        <w:t xml:space="preserve"> APS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e con il prezioso contributo della società biofarmaceutica </w:t>
      </w:r>
      <w:proofErr w:type="spellStart"/>
      <w:r w:rsidR="00A00277" w:rsidRPr="00DA2449">
        <w:rPr>
          <w:rFonts w:asciiTheme="minorHAnsi" w:hAnsiTheme="minorHAnsi" w:cstheme="minorHAnsi"/>
          <w:b/>
          <w:sz w:val="22"/>
          <w:szCs w:val="22"/>
        </w:rPr>
        <w:t>Gilead</w:t>
      </w:r>
      <w:proofErr w:type="spellEnd"/>
      <w:r w:rsidR="00A00277" w:rsidRPr="00DA2449">
        <w:rPr>
          <w:rFonts w:asciiTheme="minorHAnsi" w:hAnsiTheme="minorHAnsi" w:cstheme="minorHAnsi"/>
          <w:sz w:val="22"/>
          <w:szCs w:val="22"/>
        </w:rPr>
        <w:t>,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offrirà ad un gruppo di 10 donne con tumore del seno in fase metastatica la possibilità di partecipare ad un cammino di 50 km in 5 giorni nel Parco Nazionale della Maiella</w:t>
      </w:r>
      <w:r w:rsidR="00676087" w:rsidRPr="00DA2449">
        <w:rPr>
          <w:rFonts w:asciiTheme="minorHAnsi" w:hAnsiTheme="minorHAnsi" w:cstheme="minorHAnsi"/>
          <w:sz w:val="22"/>
          <w:szCs w:val="22"/>
        </w:rPr>
        <w:t>,</w:t>
      </w:r>
      <w:r w:rsidR="00ED0E66" w:rsidRPr="00DA2449">
        <w:rPr>
          <w:rFonts w:asciiTheme="minorHAnsi" w:hAnsiTheme="minorHAnsi" w:cstheme="minorHAnsi"/>
          <w:sz w:val="22"/>
          <w:szCs w:val="22"/>
        </w:rPr>
        <w:t xml:space="preserve"> accompagnate da 10 operatori di terapie integrate in oncologia per favorire un rafforzamento del loro equilibrio psico-fisico mentre affrontano quotidianamente una sfida così difficile come la malattia metastatica. </w:t>
      </w:r>
    </w:p>
    <w:p w14:paraId="71BD2A6D" w14:textId="77777777" w:rsidR="00ED0E66" w:rsidRPr="00DA2449" w:rsidRDefault="00ED0E66" w:rsidP="00DA2449">
      <w:pPr>
        <w:pStyle w:val="Default"/>
        <w:spacing w:line="36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289ABFC5" w14:textId="25FDB964" w:rsidR="00ED0E66" w:rsidRPr="00DA2449" w:rsidRDefault="0061359D" w:rsidP="00DA2449">
      <w:pPr>
        <w:pStyle w:val="Default"/>
        <w:spacing w:line="360" w:lineRule="auto"/>
        <w:jc w:val="both"/>
        <w:rPr>
          <w:rFonts w:asciiTheme="minorHAnsi" w:hAnsiTheme="minorHAnsi" w:cstheme="minorHAnsi"/>
          <w:b/>
          <w:i/>
          <w:color w:val="auto"/>
          <w:sz w:val="22"/>
          <w:szCs w:val="22"/>
        </w:rPr>
      </w:pPr>
      <w:r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La c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 xml:space="preserve">ampagna </w:t>
      </w:r>
      <w:r w:rsidR="00ED0E6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 xml:space="preserve">“La Prevenzione è il nostro Capolavoro” 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 xml:space="preserve">è resa possibile grazie a una grande coalizione di partner: 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>Fondazione Policlinico Universitario A. Gemelli IRCCS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Ospedale Isola Tiberina-Gemelli Isola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Fondazione IRCCS Ca' Grande Ospedale Maggiore Policlinico di Milano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Ospedale Mater Olbia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Azienda Sanitaria Provinciale di Cosenza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 xml:space="preserve">, 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>Sport e Salute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Regione Sicilia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 xml:space="preserve">, 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Università Luiss “Guido </w:t>
      </w:r>
      <w:proofErr w:type="spellStart"/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>Carli</w:t>
      </w:r>
      <w:proofErr w:type="spellEnd"/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>”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Fondazione Severino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Caritas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  <w:highlight w:val="white"/>
        </w:rPr>
        <w:t>,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  <w:highlight w:val="white"/>
        </w:rPr>
        <w:t xml:space="preserve"> Comunità di Sant’Egidio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proofErr w:type="spellStart"/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</w:rPr>
        <w:t>Federfarma</w:t>
      </w:r>
      <w:proofErr w:type="spellEnd"/>
      <w:r w:rsidR="004E42F6" w:rsidRPr="00DA2449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</w:rPr>
        <w:t>Lega</w:t>
      </w:r>
      <w:r w:rsidR="00A866F3" w:rsidRPr="00DA24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Calcio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Serie B</w:t>
      </w:r>
      <w:r w:rsidR="00A866F3" w:rsidRPr="00DA244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E42F6" w:rsidRPr="00DA2449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4E42F6" w:rsidRPr="00DA24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Lega Nazionale Dilettanti</w:t>
      </w:r>
      <w:r w:rsidR="00A866F3" w:rsidRPr="00DA2449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6374BBCB" w14:textId="77777777" w:rsidR="00ED0E66" w:rsidRPr="00DA2449" w:rsidRDefault="00ED0E66" w:rsidP="00DA244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A395DED" w14:textId="17D65E97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  <w:highlight w:val="yellow"/>
        </w:rPr>
      </w:pPr>
      <w:r w:rsidRPr="00DA2449">
        <w:rPr>
          <w:rFonts w:asciiTheme="minorHAnsi" w:hAnsiTheme="minorHAnsi" w:cstheme="minorHAnsi"/>
        </w:rPr>
        <w:t>Forte sarà il supporto anche</w:t>
      </w:r>
      <w:r w:rsidR="0061359D" w:rsidRPr="00DA2449">
        <w:rPr>
          <w:rFonts w:asciiTheme="minorHAnsi" w:hAnsiTheme="minorHAnsi" w:cstheme="minorHAnsi"/>
        </w:rPr>
        <w:t xml:space="preserve"> dei media che rilanceranno la c</w:t>
      </w:r>
      <w:r w:rsidRPr="00DA2449">
        <w:rPr>
          <w:rFonts w:asciiTheme="minorHAnsi" w:hAnsiTheme="minorHAnsi" w:cstheme="minorHAnsi"/>
        </w:rPr>
        <w:t xml:space="preserve">ampagna di sensibilizzazione su stampa, web, radio, televisioni e pubblicità. In particolare le redazioni delle reti </w:t>
      </w:r>
      <w:r w:rsidRPr="00DA2449">
        <w:rPr>
          <w:rFonts w:asciiTheme="minorHAnsi" w:hAnsiTheme="minorHAnsi" w:cstheme="minorHAnsi"/>
          <w:b/>
        </w:rPr>
        <w:t>Rai</w:t>
      </w:r>
      <w:r w:rsidRPr="00DA2449">
        <w:rPr>
          <w:rFonts w:asciiTheme="minorHAnsi" w:hAnsiTheme="minorHAnsi" w:cstheme="minorHAnsi"/>
        </w:rPr>
        <w:t xml:space="preserve">, </w:t>
      </w:r>
      <w:proofErr w:type="spellStart"/>
      <w:r w:rsidRPr="00DA2449">
        <w:rPr>
          <w:rFonts w:asciiTheme="minorHAnsi" w:hAnsiTheme="minorHAnsi" w:cstheme="minorHAnsi"/>
          <w:b/>
        </w:rPr>
        <w:t>Discovery</w:t>
      </w:r>
      <w:proofErr w:type="spellEnd"/>
      <w:r w:rsidRPr="00DA2449">
        <w:rPr>
          <w:rFonts w:asciiTheme="minorHAnsi" w:hAnsiTheme="minorHAnsi" w:cstheme="minorHAnsi"/>
          <w:b/>
        </w:rPr>
        <w:t xml:space="preserve"> Real Time</w:t>
      </w:r>
      <w:r w:rsidRPr="00DA2449">
        <w:rPr>
          <w:rFonts w:asciiTheme="minorHAnsi" w:hAnsiTheme="minorHAnsi" w:cstheme="minorHAnsi"/>
        </w:rPr>
        <w:t xml:space="preserve">, </w:t>
      </w:r>
      <w:proofErr w:type="spellStart"/>
      <w:r w:rsidRPr="00DA2449">
        <w:rPr>
          <w:rFonts w:asciiTheme="minorHAnsi" w:hAnsiTheme="minorHAnsi" w:cstheme="minorHAnsi"/>
          <w:b/>
        </w:rPr>
        <w:t>Sky</w:t>
      </w:r>
      <w:proofErr w:type="spellEnd"/>
      <w:r w:rsidRPr="00DA2449">
        <w:rPr>
          <w:rFonts w:asciiTheme="minorHAnsi" w:hAnsiTheme="minorHAnsi" w:cstheme="minorHAnsi"/>
        </w:rPr>
        <w:t xml:space="preserve"> e </w:t>
      </w:r>
      <w:r w:rsidRPr="00DA2449">
        <w:rPr>
          <w:rFonts w:asciiTheme="minorHAnsi" w:hAnsiTheme="minorHAnsi" w:cstheme="minorHAnsi"/>
          <w:b/>
        </w:rPr>
        <w:t>Mediaset</w:t>
      </w:r>
      <w:r w:rsidRPr="00DA2449">
        <w:rPr>
          <w:rFonts w:asciiTheme="minorHAnsi" w:hAnsiTheme="minorHAnsi" w:cstheme="minorHAnsi"/>
        </w:rPr>
        <w:t xml:space="preserve"> </w:t>
      </w:r>
      <w:r w:rsidR="00A866F3" w:rsidRPr="00DA2449">
        <w:rPr>
          <w:rFonts w:asciiTheme="minorHAnsi" w:hAnsiTheme="minorHAnsi" w:cstheme="minorHAnsi"/>
        </w:rPr>
        <w:t xml:space="preserve">e </w:t>
      </w:r>
      <w:r w:rsidR="00A866F3" w:rsidRPr="00DA2449">
        <w:rPr>
          <w:rFonts w:asciiTheme="minorHAnsi" w:hAnsiTheme="minorHAnsi" w:cstheme="minorHAnsi"/>
          <w:b/>
          <w:bCs/>
        </w:rPr>
        <w:t>RTV</w:t>
      </w:r>
      <w:r w:rsidR="00A866F3" w:rsidRPr="00DA2449">
        <w:rPr>
          <w:rFonts w:asciiTheme="minorHAnsi" w:hAnsiTheme="minorHAnsi" w:cstheme="minorHAnsi"/>
        </w:rPr>
        <w:t xml:space="preserve"> di </w:t>
      </w:r>
      <w:r w:rsidR="00A866F3" w:rsidRPr="00DA2449">
        <w:rPr>
          <w:rFonts w:asciiTheme="minorHAnsi" w:hAnsiTheme="minorHAnsi" w:cstheme="minorHAnsi"/>
          <w:b/>
          <w:bCs/>
        </w:rPr>
        <w:t>Stato</w:t>
      </w:r>
      <w:r w:rsidR="00A866F3" w:rsidRPr="00DA2449">
        <w:rPr>
          <w:rFonts w:asciiTheme="minorHAnsi" w:hAnsiTheme="minorHAnsi" w:cstheme="minorHAnsi"/>
        </w:rPr>
        <w:t xml:space="preserve"> </w:t>
      </w:r>
      <w:r w:rsidR="00A866F3" w:rsidRPr="00DA2449">
        <w:rPr>
          <w:rFonts w:asciiTheme="minorHAnsi" w:hAnsiTheme="minorHAnsi" w:cstheme="minorHAnsi"/>
          <w:b/>
          <w:bCs/>
        </w:rPr>
        <w:t>San</w:t>
      </w:r>
      <w:r w:rsidR="00A866F3" w:rsidRPr="00DA2449">
        <w:rPr>
          <w:rFonts w:asciiTheme="minorHAnsi" w:hAnsiTheme="minorHAnsi" w:cstheme="minorHAnsi"/>
        </w:rPr>
        <w:t xml:space="preserve"> </w:t>
      </w:r>
      <w:r w:rsidR="00A866F3" w:rsidRPr="00DA2449">
        <w:rPr>
          <w:rFonts w:asciiTheme="minorHAnsi" w:hAnsiTheme="minorHAnsi" w:cstheme="minorHAnsi"/>
          <w:b/>
          <w:bCs/>
          <w:color w:val="000000" w:themeColor="text1"/>
        </w:rPr>
        <w:t>Marino</w:t>
      </w:r>
      <w:r w:rsidR="00A866F3" w:rsidRPr="00DA2449">
        <w:rPr>
          <w:rFonts w:asciiTheme="minorHAnsi" w:hAnsiTheme="minorHAnsi" w:cstheme="minorHAnsi"/>
          <w:color w:val="000000" w:themeColor="text1"/>
        </w:rPr>
        <w:t xml:space="preserve"> </w:t>
      </w:r>
      <w:r w:rsidR="00235505" w:rsidRPr="00DA2449">
        <w:rPr>
          <w:rFonts w:asciiTheme="minorHAnsi" w:hAnsiTheme="minorHAnsi" w:cstheme="minorHAnsi"/>
        </w:rPr>
        <w:t>nei</w:t>
      </w:r>
      <w:r w:rsidRPr="00DA2449">
        <w:rPr>
          <w:rFonts w:asciiTheme="minorHAnsi" w:hAnsiTheme="minorHAnsi" w:cstheme="minorHAnsi"/>
        </w:rPr>
        <w:t xml:space="preserve"> loro programmi ricorderanno ai telespettatori l’importanza </w:t>
      </w:r>
      <w:r w:rsidR="00235505" w:rsidRPr="00DA2449">
        <w:rPr>
          <w:rFonts w:asciiTheme="minorHAnsi" w:hAnsiTheme="minorHAnsi" w:cstheme="minorHAnsi"/>
        </w:rPr>
        <w:t xml:space="preserve">di utilizzare gli strumenti della prevenzione e di indossare nel mese di ottobre </w:t>
      </w:r>
      <w:r w:rsidRPr="00DA2449">
        <w:rPr>
          <w:rFonts w:asciiTheme="minorHAnsi" w:hAnsiTheme="minorHAnsi" w:cstheme="minorHAnsi"/>
        </w:rPr>
        <w:t xml:space="preserve">l’iconico </w:t>
      </w:r>
      <w:proofErr w:type="spellStart"/>
      <w:r w:rsidRPr="00DA2449">
        <w:rPr>
          <w:rFonts w:asciiTheme="minorHAnsi" w:hAnsiTheme="minorHAnsi" w:cstheme="minorHAnsi"/>
          <w:b/>
        </w:rPr>
        <w:t>Ribbon</w:t>
      </w:r>
      <w:proofErr w:type="spellEnd"/>
      <w:r w:rsidRPr="00DA2449">
        <w:rPr>
          <w:rFonts w:asciiTheme="minorHAnsi" w:hAnsiTheme="minorHAnsi" w:cstheme="minorHAnsi"/>
          <w:b/>
        </w:rPr>
        <w:t xml:space="preserve"> Rosa </w:t>
      </w:r>
      <w:r w:rsidR="00235505" w:rsidRPr="00DA2449">
        <w:rPr>
          <w:rFonts w:asciiTheme="minorHAnsi" w:hAnsiTheme="minorHAnsi" w:cstheme="minorHAnsi"/>
        </w:rPr>
        <w:t>della Komen Italia.</w:t>
      </w:r>
    </w:p>
    <w:p w14:paraId="35D5474F" w14:textId="0F27FF72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DA2449">
        <w:rPr>
          <w:rFonts w:asciiTheme="minorHAnsi" w:hAnsiTheme="minorHAnsi" w:cstheme="minorHAnsi"/>
          <w:b/>
        </w:rPr>
        <w:t>Sky</w:t>
      </w:r>
      <w:proofErr w:type="spellEnd"/>
      <w:r w:rsidRPr="00DA2449">
        <w:rPr>
          <w:rFonts w:asciiTheme="minorHAnsi" w:hAnsiTheme="minorHAnsi" w:cstheme="minorHAnsi"/>
          <w:b/>
        </w:rPr>
        <w:t xml:space="preserve"> Italia</w:t>
      </w:r>
      <w:r w:rsidR="00DA2449" w:rsidRPr="00DA2449">
        <w:rPr>
          <w:rFonts w:asciiTheme="minorHAnsi" w:hAnsiTheme="minorHAnsi" w:cstheme="minorHAnsi"/>
        </w:rPr>
        <w:t xml:space="preserve"> sosterrà la campagna di p</w:t>
      </w:r>
      <w:r w:rsidRPr="00DA2449">
        <w:rPr>
          <w:rFonts w:asciiTheme="minorHAnsi" w:hAnsiTheme="minorHAnsi" w:cstheme="minorHAnsi"/>
        </w:rPr>
        <w:t xml:space="preserve">revenzione durante la </w:t>
      </w:r>
      <w:r w:rsidRPr="00DA2449">
        <w:rPr>
          <w:rFonts w:asciiTheme="minorHAnsi" w:hAnsiTheme="minorHAnsi" w:cstheme="minorHAnsi"/>
          <w:b/>
        </w:rPr>
        <w:t xml:space="preserve">18^ edizione del programma X </w:t>
      </w:r>
      <w:proofErr w:type="spellStart"/>
      <w:r w:rsidRPr="00DA2449">
        <w:rPr>
          <w:rFonts w:asciiTheme="minorHAnsi" w:hAnsiTheme="minorHAnsi" w:cstheme="minorHAnsi"/>
          <w:b/>
        </w:rPr>
        <w:t>Factor</w:t>
      </w:r>
      <w:proofErr w:type="spellEnd"/>
      <w:r w:rsidRPr="00DA2449">
        <w:rPr>
          <w:rFonts w:asciiTheme="minorHAnsi" w:hAnsiTheme="minorHAnsi" w:cstheme="minorHAnsi"/>
        </w:rPr>
        <w:t xml:space="preserve"> con l’appello di </w:t>
      </w:r>
      <w:r w:rsidR="00FC6DD1" w:rsidRPr="00DA2449">
        <w:rPr>
          <w:rFonts w:asciiTheme="minorHAnsi" w:hAnsiTheme="minorHAnsi" w:cstheme="minorHAnsi"/>
          <w:b/>
        </w:rPr>
        <w:t xml:space="preserve">Paola </w:t>
      </w:r>
      <w:proofErr w:type="spellStart"/>
      <w:r w:rsidR="00FC6DD1" w:rsidRPr="00DA2449">
        <w:rPr>
          <w:rFonts w:asciiTheme="minorHAnsi" w:hAnsiTheme="minorHAnsi" w:cstheme="minorHAnsi"/>
          <w:b/>
        </w:rPr>
        <w:t>Iezzi</w:t>
      </w:r>
      <w:proofErr w:type="spellEnd"/>
      <w:r w:rsidR="00FC6DD1" w:rsidRPr="00DA2449">
        <w:rPr>
          <w:rFonts w:asciiTheme="minorHAnsi" w:hAnsiTheme="minorHAnsi" w:cstheme="minorHAnsi"/>
        </w:rPr>
        <w:t>,</w:t>
      </w:r>
      <w:r w:rsidR="00FC6DD1" w:rsidRPr="00DA2449">
        <w:rPr>
          <w:rFonts w:asciiTheme="minorHAnsi" w:hAnsiTheme="minorHAnsi" w:cstheme="minorHAnsi"/>
          <w:b/>
        </w:rPr>
        <w:t xml:space="preserve"> </w:t>
      </w:r>
      <w:r w:rsidRPr="00DA2449">
        <w:rPr>
          <w:rFonts w:asciiTheme="minorHAnsi" w:hAnsiTheme="minorHAnsi" w:cstheme="minorHAnsi"/>
          <w:b/>
        </w:rPr>
        <w:t>Manuel Agnelli</w:t>
      </w:r>
      <w:r w:rsidRPr="00DA2449">
        <w:rPr>
          <w:rFonts w:asciiTheme="minorHAnsi" w:hAnsiTheme="minorHAnsi" w:cstheme="minorHAnsi"/>
        </w:rPr>
        <w:t>,</w:t>
      </w:r>
      <w:r w:rsidRPr="00DA2449">
        <w:rPr>
          <w:rFonts w:asciiTheme="minorHAnsi" w:hAnsiTheme="minorHAnsi" w:cstheme="minorHAnsi"/>
          <w:b/>
        </w:rPr>
        <w:t xml:space="preserve"> Giorgia</w:t>
      </w:r>
      <w:r w:rsidR="00FC6DD1" w:rsidRPr="00DA2449">
        <w:rPr>
          <w:rFonts w:asciiTheme="minorHAnsi" w:hAnsiTheme="minorHAnsi" w:cstheme="minorHAnsi"/>
        </w:rPr>
        <w:t>,</w:t>
      </w:r>
      <w:r w:rsidRPr="00DA2449">
        <w:rPr>
          <w:rFonts w:asciiTheme="minorHAnsi" w:hAnsiTheme="minorHAnsi" w:cstheme="minorHAnsi"/>
        </w:rPr>
        <w:t xml:space="preserve"> </w:t>
      </w:r>
      <w:r w:rsidRPr="00DA2449">
        <w:rPr>
          <w:rFonts w:asciiTheme="minorHAnsi" w:hAnsiTheme="minorHAnsi" w:cstheme="minorHAnsi"/>
          <w:b/>
        </w:rPr>
        <w:t>Jake La Furia</w:t>
      </w:r>
      <w:r w:rsidRPr="00DA2449">
        <w:rPr>
          <w:rFonts w:asciiTheme="minorHAnsi" w:hAnsiTheme="minorHAnsi" w:cstheme="minorHAnsi"/>
        </w:rPr>
        <w:t xml:space="preserve"> e </w:t>
      </w:r>
      <w:r w:rsidRPr="00DA2449">
        <w:rPr>
          <w:rFonts w:asciiTheme="minorHAnsi" w:hAnsiTheme="minorHAnsi" w:cstheme="minorHAnsi"/>
          <w:b/>
        </w:rPr>
        <w:t>Achille Lauro</w:t>
      </w:r>
      <w:r w:rsidRPr="00DA2449">
        <w:rPr>
          <w:rFonts w:asciiTheme="minorHAnsi" w:hAnsiTheme="minorHAnsi" w:cstheme="minorHAnsi"/>
        </w:rPr>
        <w:t xml:space="preserve">. </w:t>
      </w:r>
    </w:p>
    <w:p w14:paraId="22F30E6D" w14:textId="586F6F6E" w:rsidR="00235505" w:rsidRPr="00DA2449" w:rsidRDefault="0061359D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>La c</w:t>
      </w:r>
      <w:r w:rsidR="00235505" w:rsidRPr="00DA2449">
        <w:rPr>
          <w:rFonts w:asciiTheme="minorHAnsi" w:hAnsiTheme="minorHAnsi" w:cstheme="minorHAnsi"/>
        </w:rPr>
        <w:t xml:space="preserve">ampagna verrà promossa anche da numerosi </w:t>
      </w:r>
      <w:proofErr w:type="spellStart"/>
      <w:r w:rsidR="00235505" w:rsidRPr="00DA2449">
        <w:rPr>
          <w:rFonts w:asciiTheme="minorHAnsi" w:hAnsiTheme="minorHAnsi" w:cstheme="minorHAnsi"/>
        </w:rPr>
        <w:t>influencer</w:t>
      </w:r>
      <w:proofErr w:type="spellEnd"/>
      <w:r w:rsidR="00235505" w:rsidRPr="00DA2449">
        <w:rPr>
          <w:rFonts w:asciiTheme="minorHAnsi" w:hAnsiTheme="minorHAnsi" w:cstheme="minorHAnsi"/>
        </w:rPr>
        <w:t xml:space="preserve"> e volti noti dello spettacolo, dello sport, della cultura e della televisione. </w:t>
      </w:r>
    </w:p>
    <w:p w14:paraId="3900A3ED" w14:textId="77777777" w:rsidR="00B27814" w:rsidRPr="00DA2449" w:rsidRDefault="00B27814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21D5EFD" w14:textId="03B316C1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Tra le novità di quest’anno, il video promozionale realizzato grazie alla partnership con </w:t>
      </w:r>
      <w:r w:rsidRPr="00DA2449">
        <w:rPr>
          <w:rFonts w:asciiTheme="minorHAnsi" w:hAnsiTheme="minorHAnsi" w:cstheme="minorHAnsi"/>
          <w:b/>
        </w:rPr>
        <w:t>FRAME by FRAME</w:t>
      </w:r>
      <w:r w:rsidRPr="00DA2449">
        <w:rPr>
          <w:rFonts w:asciiTheme="minorHAnsi" w:hAnsiTheme="minorHAnsi" w:cstheme="minorHAnsi"/>
        </w:rPr>
        <w:t xml:space="preserve">, una delle più importanti Media Company di post produzione in Italia, dedicato al coinvolgimento dei capolavori italiani per veicolare il messaggio di prevenzione. </w:t>
      </w:r>
      <w:r w:rsidR="002B4A38" w:rsidRPr="00DA2449">
        <w:rPr>
          <w:rFonts w:asciiTheme="minorHAnsi" w:hAnsiTheme="minorHAnsi" w:cstheme="minorHAnsi"/>
        </w:rPr>
        <w:t>“</w:t>
      </w:r>
      <w:r w:rsidR="002B4A38" w:rsidRPr="00DA2449">
        <w:rPr>
          <w:rFonts w:asciiTheme="minorHAnsi" w:hAnsiTheme="minorHAnsi" w:cstheme="minorHAnsi"/>
          <w:b/>
        </w:rPr>
        <w:t>Paolina Borghese Bonaparte come Venere Vincitrice</w:t>
      </w:r>
      <w:r w:rsidR="002B4A38" w:rsidRPr="00DA2449">
        <w:rPr>
          <w:rFonts w:asciiTheme="minorHAnsi" w:hAnsiTheme="minorHAnsi" w:cstheme="minorHAnsi"/>
        </w:rPr>
        <w:t>”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Cs/>
        </w:rPr>
        <w:t>è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Cs/>
        </w:rPr>
        <w:t>ritratta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Cs/>
        </w:rPr>
        <w:t>per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</w:rPr>
        <w:t xml:space="preserve">la </w:t>
      </w:r>
      <w:r w:rsidR="002B4A38" w:rsidRPr="00DA2449">
        <w:rPr>
          <w:rFonts w:asciiTheme="minorHAnsi" w:hAnsiTheme="minorHAnsi" w:cstheme="minorHAnsi"/>
          <w:bCs/>
        </w:rPr>
        <w:t>campagna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Cs/>
        </w:rPr>
        <w:t>dalla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Cs/>
        </w:rPr>
        <w:t>fotografa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/>
          <w:bCs/>
        </w:rPr>
        <w:t>Adriana</w:t>
      </w:r>
      <w:r w:rsidR="002B4A38" w:rsidRPr="00DA2449">
        <w:rPr>
          <w:rFonts w:asciiTheme="minorHAnsi" w:hAnsiTheme="minorHAnsi" w:cstheme="minorHAnsi"/>
          <w:b/>
        </w:rPr>
        <w:t xml:space="preserve"> </w:t>
      </w:r>
      <w:r w:rsidR="002B4A38" w:rsidRPr="00DA2449">
        <w:rPr>
          <w:rFonts w:asciiTheme="minorHAnsi" w:hAnsiTheme="minorHAnsi" w:cstheme="minorHAnsi"/>
          <w:b/>
          <w:bCs/>
        </w:rPr>
        <w:t>Abbrescia</w:t>
      </w:r>
      <w:r w:rsidR="002B4A38" w:rsidRPr="00DA2449">
        <w:rPr>
          <w:rFonts w:asciiTheme="minorHAnsi" w:hAnsiTheme="minorHAnsi" w:cstheme="minorHAnsi"/>
        </w:rPr>
        <w:t>.</w:t>
      </w:r>
    </w:p>
    <w:p w14:paraId="005907F6" w14:textId="77777777" w:rsidR="0061359D" w:rsidRPr="00DA2449" w:rsidRDefault="0061359D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1DA16717" w14:textId="100E5F99" w:rsidR="00A866F3" w:rsidRPr="00DA2449" w:rsidRDefault="00235505" w:rsidP="00DA2449">
      <w:pPr>
        <w:spacing w:line="360" w:lineRule="auto"/>
        <w:jc w:val="both"/>
        <w:rPr>
          <w:rFonts w:asciiTheme="minorHAnsi" w:eastAsia="Gotham Light" w:hAnsiTheme="minorHAnsi" w:cstheme="minorHAnsi"/>
          <w:color w:val="FF0000"/>
        </w:rPr>
      </w:pPr>
      <w:r w:rsidRPr="00DA2449">
        <w:rPr>
          <w:rFonts w:asciiTheme="minorHAnsi" w:hAnsiTheme="minorHAnsi" w:cstheme="minorHAnsi"/>
        </w:rPr>
        <w:t xml:space="preserve">Anche </w:t>
      </w:r>
      <w:r w:rsidR="004E42F6" w:rsidRPr="00DA2449">
        <w:rPr>
          <w:rFonts w:asciiTheme="minorHAnsi" w:hAnsiTheme="minorHAnsi" w:cstheme="minorHAnsi"/>
        </w:rPr>
        <w:t>numerose concessionarie di pubblicità in tutta Italia</w:t>
      </w:r>
      <w:r w:rsidRPr="00DA2449">
        <w:rPr>
          <w:rFonts w:asciiTheme="minorHAnsi" w:hAnsiTheme="minorHAnsi" w:cstheme="minorHAnsi"/>
        </w:rPr>
        <w:t xml:space="preserve"> sosterranno </w:t>
      </w:r>
      <w:r w:rsidR="00A866F3" w:rsidRPr="00DA2449">
        <w:rPr>
          <w:rFonts w:asciiTheme="minorHAnsi" w:hAnsiTheme="minorHAnsi" w:cstheme="minorHAnsi"/>
        </w:rPr>
        <w:t xml:space="preserve">la </w:t>
      </w:r>
      <w:r w:rsidRPr="00DA2449">
        <w:rPr>
          <w:rFonts w:asciiTheme="minorHAnsi" w:hAnsiTheme="minorHAnsi" w:cstheme="minorHAnsi"/>
        </w:rPr>
        <w:t xml:space="preserve">campagna di prevenzione, </w:t>
      </w:r>
      <w:r w:rsidR="004E42F6" w:rsidRPr="00DA2449">
        <w:rPr>
          <w:rFonts w:asciiTheme="minorHAnsi" w:hAnsiTheme="minorHAnsi" w:cstheme="minorHAnsi"/>
        </w:rPr>
        <w:t xml:space="preserve">fra cui: </w:t>
      </w:r>
      <w:r w:rsidR="00A866F3" w:rsidRPr="00DA2449">
        <w:rPr>
          <w:rFonts w:asciiTheme="minorHAnsi" w:hAnsiTheme="minorHAnsi" w:cstheme="minorHAnsi"/>
          <w:b/>
        </w:rPr>
        <w:t>Urban Vision</w:t>
      </w:r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</w:t>
      </w:r>
      <w:proofErr w:type="spellStart"/>
      <w:r w:rsidR="00A866F3" w:rsidRPr="00DA2449">
        <w:rPr>
          <w:rFonts w:asciiTheme="minorHAnsi" w:hAnsiTheme="minorHAnsi" w:cstheme="minorHAnsi"/>
          <w:b/>
        </w:rPr>
        <w:t>Vivenda</w:t>
      </w:r>
      <w:proofErr w:type="spellEnd"/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Grandi Stazioni Retail</w:t>
      </w:r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</w:t>
      </w:r>
      <w:proofErr w:type="spellStart"/>
      <w:r w:rsidR="00A866F3" w:rsidRPr="00DA2449">
        <w:rPr>
          <w:rFonts w:asciiTheme="minorHAnsi" w:hAnsiTheme="minorHAnsi" w:cstheme="minorHAnsi"/>
          <w:b/>
        </w:rPr>
        <w:t>Esotas</w:t>
      </w:r>
      <w:proofErr w:type="spellEnd"/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</w:t>
      </w:r>
      <w:proofErr w:type="spellStart"/>
      <w:r w:rsidR="00A866F3" w:rsidRPr="00DA2449">
        <w:rPr>
          <w:rFonts w:asciiTheme="minorHAnsi" w:hAnsiTheme="minorHAnsi" w:cstheme="minorHAnsi"/>
          <w:b/>
        </w:rPr>
        <w:t>Unigamma</w:t>
      </w:r>
      <w:proofErr w:type="spellEnd"/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Circuito edicole milanesi</w:t>
      </w:r>
      <w:r w:rsidR="00A866F3" w:rsidRPr="00DA2449">
        <w:rPr>
          <w:rFonts w:asciiTheme="minorHAnsi" w:hAnsiTheme="minorHAnsi" w:cstheme="minorHAnsi"/>
        </w:rPr>
        <w:t>,</w:t>
      </w:r>
      <w:r w:rsidR="00A866F3" w:rsidRPr="00DA2449">
        <w:rPr>
          <w:rFonts w:asciiTheme="minorHAnsi" w:hAnsiTheme="minorHAnsi" w:cstheme="minorHAnsi"/>
          <w:b/>
        </w:rPr>
        <w:t xml:space="preserve"> </w:t>
      </w:r>
      <w:r w:rsidR="00A866F3" w:rsidRPr="00DA2449">
        <w:rPr>
          <w:rFonts w:asciiTheme="minorHAnsi" w:hAnsiTheme="minorHAnsi" w:cstheme="minorHAnsi"/>
        </w:rPr>
        <w:t>e il</w:t>
      </w:r>
      <w:r w:rsidR="00A866F3" w:rsidRPr="00DA2449">
        <w:rPr>
          <w:rFonts w:asciiTheme="minorHAnsi" w:hAnsiTheme="minorHAnsi" w:cstheme="minorHAnsi"/>
          <w:b/>
        </w:rPr>
        <w:t xml:space="preserve"> C</w:t>
      </w:r>
      <w:r w:rsidR="00014668" w:rsidRPr="00DA2449">
        <w:rPr>
          <w:rFonts w:asciiTheme="minorHAnsi" w:hAnsiTheme="minorHAnsi" w:cstheme="minorHAnsi"/>
          <w:b/>
        </w:rPr>
        <w:t>omune di Roma</w:t>
      </w:r>
      <w:r w:rsidR="00A866F3" w:rsidRPr="00DA2449">
        <w:rPr>
          <w:rFonts w:asciiTheme="minorHAnsi" w:hAnsiTheme="minorHAnsi" w:cstheme="minorHAnsi"/>
        </w:rPr>
        <w:t>.</w:t>
      </w:r>
      <w:r w:rsidR="00A866F3" w:rsidRPr="00DA2449">
        <w:rPr>
          <w:rFonts w:asciiTheme="minorHAnsi" w:hAnsiTheme="minorHAnsi" w:cstheme="minorHAnsi"/>
          <w:b/>
        </w:rPr>
        <w:t xml:space="preserve"> </w:t>
      </w:r>
    </w:p>
    <w:p w14:paraId="4BD20014" w14:textId="53FCAEBA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  <w:i/>
          <w:color w:val="FF0000"/>
        </w:rPr>
      </w:pPr>
    </w:p>
    <w:p w14:paraId="133202BA" w14:textId="2748B33A" w:rsidR="00676087" w:rsidRPr="00DA2449" w:rsidRDefault="00676087" w:rsidP="00DA244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</w:rPr>
        <w:t xml:space="preserve">Fondamentale il contributo di numerose e importanti aziende sostenitrici della Komen Italia che daranno vita ad iniziative di sensibilizzazione dei consumatori sull’importanza della prevenzione: </w:t>
      </w:r>
    </w:p>
    <w:p w14:paraId="6F8BD945" w14:textId="77777777" w:rsidR="00C5475C" w:rsidRPr="00DA2449" w:rsidRDefault="00C5475C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09F4B1A" w14:textId="7CD9CF60" w:rsidR="00676087" w:rsidRPr="00DA2449" w:rsidRDefault="00676087" w:rsidP="00DA2449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DA2449">
        <w:rPr>
          <w:rFonts w:asciiTheme="minorHAnsi" w:hAnsiTheme="minorHAnsi" w:cstheme="minorHAnsi"/>
          <w:b/>
          <w:bCs/>
        </w:rPr>
        <w:t>Todis</w:t>
      </w:r>
      <w:proofErr w:type="spellEnd"/>
      <w:r w:rsidR="00C5475C" w:rsidRPr="00DA2449">
        <w:rPr>
          <w:rFonts w:asciiTheme="minorHAnsi" w:hAnsiTheme="minorHAnsi" w:cstheme="minorHAnsi"/>
        </w:rPr>
        <w:t xml:space="preserve"> lanc</w:t>
      </w:r>
      <w:r w:rsidRPr="00DA2449">
        <w:rPr>
          <w:rFonts w:asciiTheme="minorHAnsi" w:hAnsiTheme="minorHAnsi" w:cstheme="minorHAnsi"/>
        </w:rPr>
        <w:t xml:space="preserve">erà nel mese di ottobre due prodotti della linea </w:t>
      </w:r>
      <w:r w:rsidRPr="00DA2449">
        <w:rPr>
          <w:rFonts w:asciiTheme="minorHAnsi" w:hAnsiTheme="minorHAnsi" w:cstheme="minorHAnsi"/>
          <w:i/>
        </w:rPr>
        <w:t>Solo Sano</w:t>
      </w:r>
      <w:r w:rsidRPr="00DA2449">
        <w:rPr>
          <w:rFonts w:asciiTheme="minorHAnsi" w:hAnsiTheme="minorHAnsi" w:cstheme="minorHAnsi"/>
        </w:rPr>
        <w:t xml:space="preserve"> con uno </w:t>
      </w:r>
      <w:r w:rsidR="009B0431" w:rsidRPr="00DA2449">
        <w:rPr>
          <w:rFonts w:asciiTheme="minorHAnsi" w:hAnsiTheme="minorHAnsi" w:cstheme="minorHAnsi"/>
        </w:rPr>
        <w:t>speciale packaging</w:t>
      </w:r>
      <w:r w:rsidRPr="00DA2449">
        <w:rPr>
          <w:rFonts w:asciiTheme="minorHAnsi" w:hAnsiTheme="minorHAnsi" w:cstheme="minorHAnsi"/>
        </w:rPr>
        <w:t xml:space="preserve"> rosa per sottolineare l’importanza di una sana alimentazione </w:t>
      </w:r>
      <w:r w:rsidR="009B0431" w:rsidRPr="00DA2449">
        <w:rPr>
          <w:rFonts w:asciiTheme="minorHAnsi" w:hAnsiTheme="minorHAnsi" w:cstheme="minorHAnsi"/>
        </w:rPr>
        <w:t>come strumento</w:t>
      </w:r>
      <w:r w:rsidRPr="00DA2449">
        <w:rPr>
          <w:rFonts w:asciiTheme="minorHAnsi" w:hAnsiTheme="minorHAnsi" w:cstheme="minorHAnsi"/>
        </w:rPr>
        <w:t xml:space="preserve"> di protezione della salute;</w:t>
      </w:r>
    </w:p>
    <w:p w14:paraId="7A10DA64" w14:textId="726C92E6" w:rsidR="00676087" w:rsidRPr="00DA2449" w:rsidRDefault="00B27814" w:rsidP="00DA2449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DA2449">
        <w:rPr>
          <w:rFonts w:asciiTheme="minorHAnsi" w:hAnsiTheme="minorHAnsi" w:cstheme="minorHAnsi"/>
          <w:b/>
          <w:bCs/>
        </w:rPr>
        <w:t>Lete</w:t>
      </w:r>
      <w:r w:rsidR="00676087" w:rsidRPr="00DA2449">
        <w:rPr>
          <w:rFonts w:asciiTheme="minorHAnsi" w:hAnsiTheme="minorHAnsi" w:cstheme="minorHAnsi"/>
        </w:rPr>
        <w:t xml:space="preserve"> personalizzerà il fardello di Acqua Lete cl 50 da 6 bottiglie e soster</w:t>
      </w:r>
      <w:r w:rsidR="00C5475C" w:rsidRPr="00DA2449">
        <w:rPr>
          <w:rFonts w:asciiTheme="minorHAnsi" w:hAnsiTheme="minorHAnsi" w:cstheme="minorHAnsi"/>
        </w:rPr>
        <w:t>rà economicamente alcune tappe della Ca</w:t>
      </w:r>
      <w:r w:rsidR="00676087" w:rsidRPr="00DA2449">
        <w:rPr>
          <w:rFonts w:asciiTheme="minorHAnsi" w:hAnsiTheme="minorHAnsi" w:cstheme="minorHAnsi"/>
        </w:rPr>
        <w:t>rovana della Prevenzione;</w:t>
      </w:r>
    </w:p>
    <w:p w14:paraId="73972623" w14:textId="092E65F5" w:rsidR="00676087" w:rsidRPr="00DA2449" w:rsidRDefault="00676087" w:rsidP="00DA2449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DA2449">
        <w:rPr>
          <w:rFonts w:asciiTheme="minorHAnsi" w:hAnsiTheme="minorHAnsi" w:cstheme="minorHAnsi"/>
          <w:b/>
          <w:bCs/>
        </w:rPr>
        <w:t>Swiffer</w:t>
      </w:r>
      <w:proofErr w:type="spellEnd"/>
      <w:r w:rsidRPr="00DA2449">
        <w:rPr>
          <w:rFonts w:asciiTheme="minorHAnsi" w:hAnsiTheme="minorHAnsi" w:cstheme="minorHAnsi"/>
          <w:b/>
          <w:bCs/>
        </w:rPr>
        <w:t> </w:t>
      </w:r>
      <w:r w:rsidRPr="00DA2449">
        <w:rPr>
          <w:rFonts w:asciiTheme="minorHAnsi" w:hAnsiTheme="minorHAnsi" w:cstheme="minorHAnsi"/>
        </w:rPr>
        <w:t>con il progetto “</w:t>
      </w:r>
      <w:proofErr w:type="spellStart"/>
      <w:r w:rsidRPr="00DA2449">
        <w:rPr>
          <w:rFonts w:asciiTheme="minorHAnsi" w:hAnsiTheme="minorHAnsi" w:cstheme="minorHAnsi"/>
        </w:rPr>
        <w:t>Swiffer</w:t>
      </w:r>
      <w:proofErr w:type="spellEnd"/>
      <w:r w:rsidRPr="00DA2449">
        <w:rPr>
          <w:rFonts w:asciiTheme="minorHAnsi" w:hAnsiTheme="minorHAnsi" w:cstheme="minorHAnsi"/>
        </w:rPr>
        <w:t xml:space="preserve"> Rosa” coinvolgerà i propri consumatori nella scelta delle località </w:t>
      </w:r>
      <w:r w:rsidR="00C5475C" w:rsidRPr="00DA2449">
        <w:rPr>
          <w:rFonts w:asciiTheme="minorHAnsi" w:hAnsiTheme="minorHAnsi" w:cstheme="minorHAnsi"/>
        </w:rPr>
        <w:t>in cui</w:t>
      </w:r>
      <w:r w:rsidRPr="00DA2449">
        <w:rPr>
          <w:rFonts w:asciiTheme="minorHAnsi" w:hAnsiTheme="minorHAnsi" w:cstheme="minorHAnsi"/>
        </w:rPr>
        <w:t xml:space="preserve"> organizzare le </w:t>
      </w:r>
      <w:r w:rsidR="00C5475C" w:rsidRPr="00DA2449">
        <w:rPr>
          <w:rFonts w:asciiTheme="minorHAnsi" w:hAnsiTheme="minorHAnsi" w:cstheme="minorHAnsi"/>
        </w:rPr>
        <w:t>giornate di prevenzione sostenute dall’iniziativa</w:t>
      </w:r>
      <w:r w:rsidRPr="00DA2449">
        <w:rPr>
          <w:rFonts w:asciiTheme="minorHAnsi" w:hAnsiTheme="minorHAnsi" w:cstheme="minorHAnsi"/>
        </w:rPr>
        <w:t>;</w:t>
      </w:r>
    </w:p>
    <w:p w14:paraId="089F032E" w14:textId="25D8D0E5" w:rsidR="00676087" w:rsidRPr="00DA2449" w:rsidRDefault="00676087" w:rsidP="00DA2449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bCs/>
          <w:i/>
        </w:rPr>
      </w:pPr>
      <w:r w:rsidRPr="00DA2449">
        <w:rPr>
          <w:rFonts w:asciiTheme="minorHAnsi" w:hAnsiTheme="minorHAnsi" w:cstheme="minorHAnsi"/>
          <w:b/>
          <w:bCs/>
        </w:rPr>
        <w:t>Risparmio Casa</w:t>
      </w:r>
      <w:r w:rsidRPr="00DA2449">
        <w:rPr>
          <w:rFonts w:asciiTheme="minorHAnsi" w:hAnsiTheme="minorHAnsi" w:cstheme="minorHAnsi"/>
          <w:bCs/>
        </w:rPr>
        <w:t xml:space="preserve"> organizzerà</w:t>
      </w:r>
      <w:r w:rsidR="00C5475C" w:rsidRPr="00DA2449">
        <w:rPr>
          <w:rFonts w:asciiTheme="minorHAnsi" w:hAnsiTheme="minorHAnsi" w:cstheme="minorHAnsi"/>
          <w:bCs/>
        </w:rPr>
        <w:t>,</w:t>
      </w:r>
      <w:r w:rsidRPr="00DA2449">
        <w:rPr>
          <w:rFonts w:asciiTheme="minorHAnsi" w:hAnsiTheme="minorHAnsi" w:cstheme="minorHAnsi"/>
          <w:bCs/>
        </w:rPr>
        <w:t xml:space="preserve"> come di consueto</w:t>
      </w:r>
      <w:r w:rsidR="00C5475C" w:rsidRPr="00DA2449">
        <w:rPr>
          <w:rFonts w:asciiTheme="minorHAnsi" w:hAnsiTheme="minorHAnsi" w:cstheme="minorHAnsi"/>
          <w:bCs/>
        </w:rPr>
        <w:t>,</w:t>
      </w:r>
      <w:r w:rsidRPr="00DA2449">
        <w:rPr>
          <w:rFonts w:asciiTheme="minorHAnsi" w:hAnsiTheme="minorHAnsi" w:cstheme="minorHAnsi"/>
          <w:bCs/>
        </w:rPr>
        <w:t xml:space="preserve"> una campagna </w:t>
      </w:r>
      <w:r w:rsidR="00C5475C" w:rsidRPr="00DA2449">
        <w:rPr>
          <w:rFonts w:asciiTheme="minorHAnsi" w:hAnsiTheme="minorHAnsi" w:cstheme="minorHAnsi"/>
          <w:bCs/>
          <w:i/>
        </w:rPr>
        <w:t xml:space="preserve">in </w:t>
      </w:r>
      <w:proofErr w:type="spellStart"/>
      <w:r w:rsidRPr="00DA2449">
        <w:rPr>
          <w:rFonts w:asciiTheme="minorHAnsi" w:hAnsiTheme="minorHAnsi" w:cstheme="minorHAnsi"/>
          <w:bCs/>
          <w:i/>
        </w:rPr>
        <w:t>store</w:t>
      </w:r>
      <w:proofErr w:type="spellEnd"/>
      <w:r w:rsidR="00C5475C" w:rsidRPr="00DA2449">
        <w:rPr>
          <w:rFonts w:asciiTheme="minorHAnsi" w:hAnsiTheme="minorHAnsi" w:cstheme="minorHAnsi"/>
          <w:bCs/>
        </w:rPr>
        <w:t xml:space="preserve"> </w:t>
      </w:r>
      <w:r w:rsidRPr="00DA2449">
        <w:rPr>
          <w:rFonts w:asciiTheme="minorHAnsi" w:hAnsiTheme="minorHAnsi" w:cstheme="minorHAnsi"/>
          <w:bCs/>
        </w:rPr>
        <w:t xml:space="preserve">con la personalizzazione in rosa di prodotti di private </w:t>
      </w:r>
      <w:proofErr w:type="spellStart"/>
      <w:r w:rsidRPr="00DA2449">
        <w:rPr>
          <w:rFonts w:asciiTheme="minorHAnsi" w:hAnsiTheme="minorHAnsi" w:cstheme="minorHAnsi"/>
          <w:bCs/>
        </w:rPr>
        <w:t>label</w:t>
      </w:r>
      <w:proofErr w:type="spellEnd"/>
      <w:r w:rsidRPr="00DA2449">
        <w:rPr>
          <w:rFonts w:asciiTheme="minorHAnsi" w:hAnsiTheme="minorHAnsi" w:cstheme="minorHAnsi"/>
          <w:bCs/>
        </w:rPr>
        <w:t xml:space="preserve"> dedicati alla prevenzione;</w:t>
      </w:r>
    </w:p>
    <w:p w14:paraId="5749B5EE" w14:textId="09D2B63D" w:rsidR="00676087" w:rsidRPr="00DA2449" w:rsidRDefault="00676087" w:rsidP="00DA2449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DA2449">
        <w:rPr>
          <w:rFonts w:asciiTheme="minorHAnsi" w:hAnsiTheme="minorHAnsi" w:cstheme="minorHAnsi"/>
          <w:b/>
          <w:bCs/>
        </w:rPr>
        <w:t>Slamp</w:t>
      </w:r>
      <w:proofErr w:type="spellEnd"/>
      <w:r w:rsidRPr="00DA2449">
        <w:rPr>
          <w:rFonts w:asciiTheme="minorHAnsi" w:hAnsiTheme="minorHAnsi" w:cstheme="minorHAnsi"/>
          <w:b/>
          <w:bCs/>
        </w:rPr>
        <w:t xml:space="preserve"> </w:t>
      </w:r>
      <w:r w:rsidRPr="00DA2449">
        <w:rPr>
          <w:rFonts w:asciiTheme="minorHAnsi" w:hAnsiTheme="minorHAnsi" w:cstheme="minorHAnsi"/>
        </w:rPr>
        <w:t>contribuirà per il quarto anno consecutivo alla raccolta fondi dell’Associazione durante il mese della prevenzione.</w:t>
      </w:r>
    </w:p>
    <w:p w14:paraId="1B050826" w14:textId="77777777" w:rsidR="00676087" w:rsidRPr="00DA2449" w:rsidRDefault="00676087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989E53D" w14:textId="3F1AE7EB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  <w:color w:val="0563C1"/>
          <w:u w:val="single"/>
        </w:rPr>
      </w:pPr>
      <w:r w:rsidRPr="00DA2449">
        <w:rPr>
          <w:rFonts w:asciiTheme="minorHAnsi" w:hAnsiTheme="minorHAnsi" w:cstheme="minorHAnsi"/>
        </w:rPr>
        <w:t xml:space="preserve">Per maggiori informazioni sulle attività è consultabile il sito </w:t>
      </w:r>
      <w:hyperlink r:id="rId13">
        <w:r w:rsidRPr="00DA2449">
          <w:rPr>
            <w:rFonts w:asciiTheme="minorHAnsi" w:hAnsiTheme="minorHAnsi" w:cstheme="minorHAnsi"/>
            <w:color w:val="0563C1"/>
            <w:u w:val="single"/>
          </w:rPr>
          <w:t>www.komen.it</w:t>
        </w:r>
      </w:hyperlink>
      <w:r w:rsidRPr="00DA2449">
        <w:rPr>
          <w:rFonts w:asciiTheme="minorHAnsi" w:hAnsiTheme="minorHAnsi" w:cstheme="minorHAnsi"/>
        </w:rPr>
        <w:t xml:space="preserve"> e </w:t>
      </w:r>
      <w:hyperlink r:id="rId14">
        <w:r w:rsidRPr="00DA2449">
          <w:rPr>
            <w:rFonts w:asciiTheme="minorHAnsi" w:hAnsiTheme="minorHAnsi" w:cstheme="minorHAnsi"/>
            <w:color w:val="0563C1"/>
            <w:u w:val="single"/>
          </w:rPr>
          <w:t>www.prevenzione.komen.it</w:t>
        </w:r>
      </w:hyperlink>
    </w:p>
    <w:p w14:paraId="1A2C45EE" w14:textId="77777777" w:rsidR="004E42F6" w:rsidRPr="00DA2449" w:rsidRDefault="004E42F6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C900CD7" w14:textId="77777777" w:rsidR="005B363B" w:rsidRPr="00DA2449" w:rsidRDefault="005B363B" w:rsidP="00DA244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F837D19" w14:textId="2C0590C8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  <w:color w:val="FF0000"/>
        </w:rPr>
      </w:pPr>
      <w:r w:rsidRPr="00DA2449">
        <w:rPr>
          <w:rFonts w:asciiTheme="minorHAnsi" w:hAnsiTheme="minorHAnsi" w:cstheme="minorHAnsi"/>
          <w:b/>
          <w:bCs/>
        </w:rPr>
        <w:t>Ufficio Stampa e Promozione Susan G. Komen Italia</w:t>
      </w:r>
    </w:p>
    <w:p w14:paraId="6263066A" w14:textId="77777777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>Gessica Giglio</w:t>
      </w:r>
    </w:p>
    <w:p w14:paraId="0BFA04A6" w14:textId="77777777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 xml:space="preserve">Mobile: 393-9147815 </w:t>
      </w:r>
    </w:p>
    <w:p w14:paraId="11911C9D" w14:textId="77777777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>Giovanni Giglio</w:t>
      </w:r>
    </w:p>
    <w:p w14:paraId="07037161" w14:textId="77777777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>Mobile: 349-2415826</w:t>
      </w:r>
    </w:p>
    <w:p w14:paraId="2A214E83" w14:textId="77777777" w:rsidR="004E42F6" w:rsidRPr="00DA2449" w:rsidRDefault="004E42F6" w:rsidP="009C75B2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A2449">
        <w:rPr>
          <w:rFonts w:asciiTheme="minorHAnsi" w:hAnsiTheme="minorHAnsi" w:cstheme="minorHAnsi"/>
          <w:bCs/>
        </w:rPr>
        <w:t xml:space="preserve">Phone: 06-64781820 </w:t>
      </w:r>
    </w:p>
    <w:p w14:paraId="36BE85B6" w14:textId="5ACDBAE0" w:rsidR="001113E9" w:rsidRPr="00DA2449" w:rsidRDefault="004F6E14" w:rsidP="009C75B2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hyperlink r:id="rId15" w:history="1">
        <w:r w:rsidR="004E42F6" w:rsidRPr="00DA2449">
          <w:rPr>
            <w:rStyle w:val="Collegamentoipertestuale"/>
            <w:rFonts w:asciiTheme="minorHAnsi" w:hAnsiTheme="minorHAnsi" w:cstheme="minorHAnsi"/>
            <w:bCs/>
          </w:rPr>
          <w:t>ufficiostampa@catinogiglio.it</w:t>
        </w:r>
      </w:hyperlink>
    </w:p>
    <w:p w14:paraId="00000045" w14:textId="1D08B9F7" w:rsidR="00D87B1D" w:rsidRDefault="00D87B1D">
      <w:pPr>
        <w:shd w:val="clear" w:color="auto" w:fill="FFFFFF"/>
        <w:jc w:val="both"/>
      </w:pPr>
      <w:bookmarkStart w:id="0" w:name="_GoBack"/>
      <w:bookmarkEnd w:id="0"/>
    </w:p>
    <w:sectPr w:rsidR="00D87B1D">
      <w:headerReference w:type="default" r:id="rId16"/>
      <w:footerReference w:type="default" r:id="rId1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F7A30" w14:textId="77777777" w:rsidR="004F6E14" w:rsidRDefault="004F6E14">
      <w:pPr>
        <w:spacing w:after="0" w:line="240" w:lineRule="auto"/>
      </w:pPr>
      <w:r>
        <w:separator/>
      </w:r>
    </w:p>
  </w:endnote>
  <w:endnote w:type="continuationSeparator" w:id="0">
    <w:p w14:paraId="7814D3D7" w14:textId="77777777" w:rsidR="004F6E14" w:rsidRDefault="004F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224952-111B-46A2-85FE-FDDB53A8B11D}"/>
    <w:embedBold r:id="rId2" w:fontKey="{F955363D-BE67-43E2-BC9C-6DCDCC9D8CAB}"/>
    <w:embedItalic r:id="rId3" w:fontKey="{EBBAAA6F-3BE5-4CFF-94B6-04CE99A497C1}"/>
    <w:embedBoldItalic r:id="rId4" w:fontKey="{D32E7A17-A9D9-409C-9064-E54BE40A63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134BF59-E4ED-4D33-A6C7-7E9CF9E4AD20}"/>
    <w:embedItalic r:id="rId6" w:fontKey="{C5F7CE97-36D1-47F7-BB09-55B2758B7B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651E91B-9BBA-49D5-9921-D556B7DCEB30}"/>
  </w:font>
  <w:font w:name="Gotham">
    <w:altName w:val="Calibri"/>
    <w:charset w:val="00"/>
    <w:family w:val="swiss"/>
    <w:pitch w:val="default"/>
    <w:sig w:usb0="00000003" w:usb1="00000000" w:usb2="00000000" w:usb3="00000000" w:csb0="00000001" w:csb1="00000000"/>
  </w:font>
  <w:font w:name="Gotham Ligh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FEB9355-199E-40E0-B314-B74B6F151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6" w14:textId="533D09CD" w:rsidR="00D87B1D" w:rsidRDefault="001058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C75B2">
      <w:rPr>
        <w:noProof/>
        <w:color w:val="000000"/>
      </w:rPr>
      <w:t>6</w:t>
    </w:r>
    <w:r>
      <w:rPr>
        <w:color w:val="000000"/>
      </w:rPr>
      <w:fldChar w:fldCharType="end"/>
    </w:r>
  </w:p>
  <w:p w14:paraId="00000047" w14:textId="77777777" w:rsidR="00D87B1D" w:rsidRDefault="00D87B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0AEE1" w14:textId="77777777" w:rsidR="004F6E14" w:rsidRDefault="004F6E14">
      <w:pPr>
        <w:spacing w:after="0" w:line="240" w:lineRule="auto"/>
      </w:pPr>
      <w:r>
        <w:separator/>
      </w:r>
    </w:p>
  </w:footnote>
  <w:footnote w:type="continuationSeparator" w:id="0">
    <w:p w14:paraId="759E77F5" w14:textId="77777777" w:rsidR="004F6E14" w:rsidRDefault="004F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8DB2B" w14:textId="66C807A2" w:rsidR="001473CF" w:rsidRDefault="001473CF">
    <w:pPr>
      <w:pStyle w:val="Intestazione"/>
    </w:pPr>
    <w:r w:rsidRPr="00FA6028">
      <w:rPr>
        <w:noProof/>
      </w:rPr>
      <w:drawing>
        <wp:anchor distT="0" distB="0" distL="114300" distR="114300" simplePos="0" relativeHeight="251659264" behindDoc="0" locked="0" layoutInCell="1" allowOverlap="1" wp14:anchorId="22D9BF53" wp14:editId="4F2C731F">
          <wp:simplePos x="0" y="0"/>
          <wp:positionH relativeFrom="margin">
            <wp:align>center</wp:align>
          </wp:positionH>
          <wp:positionV relativeFrom="margin">
            <wp:posOffset>-698500</wp:posOffset>
          </wp:positionV>
          <wp:extent cx="1602740" cy="608330"/>
          <wp:effectExtent l="0" t="0" r="0" b="127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men It tds LATO 3 colori MAIN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740" cy="60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462"/>
    <w:multiLevelType w:val="multilevel"/>
    <w:tmpl w:val="FEB4E0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AC555E"/>
    <w:multiLevelType w:val="hybridMultilevel"/>
    <w:tmpl w:val="7E68DF9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619A"/>
    <w:multiLevelType w:val="hybridMultilevel"/>
    <w:tmpl w:val="6E8081A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E3E3F"/>
    <w:multiLevelType w:val="hybridMultilevel"/>
    <w:tmpl w:val="8102BD4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921BF"/>
    <w:multiLevelType w:val="multilevel"/>
    <w:tmpl w:val="C7EE9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FE4428"/>
    <w:multiLevelType w:val="hybridMultilevel"/>
    <w:tmpl w:val="EDF8E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34504"/>
    <w:multiLevelType w:val="hybridMultilevel"/>
    <w:tmpl w:val="05C6E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20C41"/>
    <w:multiLevelType w:val="hybridMultilevel"/>
    <w:tmpl w:val="DE366866"/>
    <w:lvl w:ilvl="0" w:tplc="81E4AE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1D"/>
    <w:rsid w:val="000115D0"/>
    <w:rsid w:val="00014668"/>
    <w:rsid w:val="00036D62"/>
    <w:rsid w:val="00060C21"/>
    <w:rsid w:val="000739A3"/>
    <w:rsid w:val="00091EE2"/>
    <w:rsid w:val="0009222B"/>
    <w:rsid w:val="000A6310"/>
    <w:rsid w:val="000B1860"/>
    <w:rsid w:val="000C3B22"/>
    <w:rsid w:val="000D0833"/>
    <w:rsid w:val="000E0CFB"/>
    <w:rsid w:val="000F473B"/>
    <w:rsid w:val="001020BB"/>
    <w:rsid w:val="0010586B"/>
    <w:rsid w:val="00105BAB"/>
    <w:rsid w:val="001113E9"/>
    <w:rsid w:val="0012104B"/>
    <w:rsid w:val="001364D9"/>
    <w:rsid w:val="001473CF"/>
    <w:rsid w:val="001768D8"/>
    <w:rsid w:val="001C72AC"/>
    <w:rsid w:val="001D310D"/>
    <w:rsid w:val="002315BB"/>
    <w:rsid w:val="00235505"/>
    <w:rsid w:val="002428A7"/>
    <w:rsid w:val="0024509A"/>
    <w:rsid w:val="0025184B"/>
    <w:rsid w:val="00257BCD"/>
    <w:rsid w:val="00266058"/>
    <w:rsid w:val="0028038D"/>
    <w:rsid w:val="0028688C"/>
    <w:rsid w:val="002A3100"/>
    <w:rsid w:val="002B48F6"/>
    <w:rsid w:val="002B4A38"/>
    <w:rsid w:val="002B59D6"/>
    <w:rsid w:val="003075EF"/>
    <w:rsid w:val="0031508D"/>
    <w:rsid w:val="0032129F"/>
    <w:rsid w:val="00365A57"/>
    <w:rsid w:val="00365E7E"/>
    <w:rsid w:val="003858BA"/>
    <w:rsid w:val="0039004F"/>
    <w:rsid w:val="003912F2"/>
    <w:rsid w:val="003B2C01"/>
    <w:rsid w:val="003E2BD8"/>
    <w:rsid w:val="003F3ED5"/>
    <w:rsid w:val="00411B50"/>
    <w:rsid w:val="00411D56"/>
    <w:rsid w:val="00437180"/>
    <w:rsid w:val="00441DEB"/>
    <w:rsid w:val="004432BF"/>
    <w:rsid w:val="004765B2"/>
    <w:rsid w:val="00494B36"/>
    <w:rsid w:val="00497EBD"/>
    <w:rsid w:val="004B239F"/>
    <w:rsid w:val="004E42F6"/>
    <w:rsid w:val="004F205D"/>
    <w:rsid w:val="004F6E14"/>
    <w:rsid w:val="005026B3"/>
    <w:rsid w:val="005135D8"/>
    <w:rsid w:val="005340A1"/>
    <w:rsid w:val="00536EAE"/>
    <w:rsid w:val="00556383"/>
    <w:rsid w:val="005570CA"/>
    <w:rsid w:val="005710F5"/>
    <w:rsid w:val="00585783"/>
    <w:rsid w:val="005B363B"/>
    <w:rsid w:val="005C304C"/>
    <w:rsid w:val="005D0194"/>
    <w:rsid w:val="00600B13"/>
    <w:rsid w:val="00601B1D"/>
    <w:rsid w:val="006134EB"/>
    <w:rsid w:val="0061359D"/>
    <w:rsid w:val="00615233"/>
    <w:rsid w:val="00617BD5"/>
    <w:rsid w:val="006408F2"/>
    <w:rsid w:val="006457C6"/>
    <w:rsid w:val="006667CD"/>
    <w:rsid w:val="00676087"/>
    <w:rsid w:val="00686B97"/>
    <w:rsid w:val="006A16F4"/>
    <w:rsid w:val="006B72AE"/>
    <w:rsid w:val="006D48B6"/>
    <w:rsid w:val="006D4FD5"/>
    <w:rsid w:val="006F0F36"/>
    <w:rsid w:val="006F232F"/>
    <w:rsid w:val="00705DC6"/>
    <w:rsid w:val="00722018"/>
    <w:rsid w:val="00722903"/>
    <w:rsid w:val="00727369"/>
    <w:rsid w:val="00731637"/>
    <w:rsid w:val="00735DCD"/>
    <w:rsid w:val="00742ED4"/>
    <w:rsid w:val="00744907"/>
    <w:rsid w:val="007527F5"/>
    <w:rsid w:val="0076139C"/>
    <w:rsid w:val="0076747B"/>
    <w:rsid w:val="00790FA2"/>
    <w:rsid w:val="00791BA9"/>
    <w:rsid w:val="00794007"/>
    <w:rsid w:val="00794838"/>
    <w:rsid w:val="0079658A"/>
    <w:rsid w:val="007A1051"/>
    <w:rsid w:val="007C491C"/>
    <w:rsid w:val="007D32FD"/>
    <w:rsid w:val="007E057E"/>
    <w:rsid w:val="00803AD7"/>
    <w:rsid w:val="0081157E"/>
    <w:rsid w:val="00817C9B"/>
    <w:rsid w:val="008331C4"/>
    <w:rsid w:val="00880241"/>
    <w:rsid w:val="0088392A"/>
    <w:rsid w:val="00895D11"/>
    <w:rsid w:val="008B159D"/>
    <w:rsid w:val="008C0DC0"/>
    <w:rsid w:val="008D3194"/>
    <w:rsid w:val="00905066"/>
    <w:rsid w:val="00907C0A"/>
    <w:rsid w:val="009134FD"/>
    <w:rsid w:val="00925C1F"/>
    <w:rsid w:val="00970BF3"/>
    <w:rsid w:val="0099384B"/>
    <w:rsid w:val="0099655D"/>
    <w:rsid w:val="009B0431"/>
    <w:rsid w:val="009B07B7"/>
    <w:rsid w:val="009C75B2"/>
    <w:rsid w:val="009D033C"/>
    <w:rsid w:val="009D39E3"/>
    <w:rsid w:val="00A00277"/>
    <w:rsid w:val="00A151BE"/>
    <w:rsid w:val="00A27875"/>
    <w:rsid w:val="00A41B84"/>
    <w:rsid w:val="00A53846"/>
    <w:rsid w:val="00A53B39"/>
    <w:rsid w:val="00A815C7"/>
    <w:rsid w:val="00A866F3"/>
    <w:rsid w:val="00AC2813"/>
    <w:rsid w:val="00AF0F96"/>
    <w:rsid w:val="00B1437B"/>
    <w:rsid w:val="00B14649"/>
    <w:rsid w:val="00B27814"/>
    <w:rsid w:val="00B319FD"/>
    <w:rsid w:val="00B33404"/>
    <w:rsid w:val="00B41248"/>
    <w:rsid w:val="00B565B9"/>
    <w:rsid w:val="00B646AC"/>
    <w:rsid w:val="00B70482"/>
    <w:rsid w:val="00B74883"/>
    <w:rsid w:val="00BA3FA7"/>
    <w:rsid w:val="00BA625E"/>
    <w:rsid w:val="00BC645F"/>
    <w:rsid w:val="00BE378F"/>
    <w:rsid w:val="00BF237A"/>
    <w:rsid w:val="00BF3C39"/>
    <w:rsid w:val="00C274E3"/>
    <w:rsid w:val="00C5475C"/>
    <w:rsid w:val="00C80CC1"/>
    <w:rsid w:val="00D343D6"/>
    <w:rsid w:val="00D80D7A"/>
    <w:rsid w:val="00D87AFC"/>
    <w:rsid w:val="00D87B1D"/>
    <w:rsid w:val="00D9544C"/>
    <w:rsid w:val="00DA2449"/>
    <w:rsid w:val="00DB493D"/>
    <w:rsid w:val="00DC755A"/>
    <w:rsid w:val="00DD4DD7"/>
    <w:rsid w:val="00DD684A"/>
    <w:rsid w:val="00DE548A"/>
    <w:rsid w:val="00E14FB9"/>
    <w:rsid w:val="00E17D6B"/>
    <w:rsid w:val="00E335B1"/>
    <w:rsid w:val="00E62EA4"/>
    <w:rsid w:val="00E647CA"/>
    <w:rsid w:val="00E80409"/>
    <w:rsid w:val="00E83BED"/>
    <w:rsid w:val="00E86DF0"/>
    <w:rsid w:val="00ED0E66"/>
    <w:rsid w:val="00EF1449"/>
    <w:rsid w:val="00F00527"/>
    <w:rsid w:val="00F57875"/>
    <w:rsid w:val="00FA2704"/>
    <w:rsid w:val="00FA756B"/>
    <w:rsid w:val="00FB33BA"/>
    <w:rsid w:val="00FC6DD1"/>
    <w:rsid w:val="00FD03CA"/>
    <w:rsid w:val="00FE29A9"/>
    <w:rsid w:val="00FE4F76"/>
    <w:rsid w:val="00FF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5F5EA"/>
  <w15:docId w15:val="{FA2C0289-C729-4DB6-B909-391C5A98C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DA50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A50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014"/>
  </w:style>
  <w:style w:type="paragraph" w:styleId="Pidipagina">
    <w:name w:val="footer"/>
    <w:basedOn w:val="Normale"/>
    <w:link w:val="PidipaginaCarattere"/>
    <w:uiPriority w:val="99"/>
    <w:unhideWhenUsed/>
    <w:rsid w:val="00DA50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014"/>
  </w:style>
  <w:style w:type="paragraph" w:styleId="Revisione">
    <w:name w:val="Revision"/>
    <w:hidden/>
    <w:uiPriority w:val="99"/>
    <w:semiHidden/>
    <w:rsid w:val="005568C7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A11D02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1D0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2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201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113E9"/>
    <w:pPr>
      <w:autoSpaceDE w:val="0"/>
      <w:autoSpaceDN w:val="0"/>
      <w:adjustRightInd w:val="0"/>
      <w:spacing w:after="0" w:line="240" w:lineRule="auto"/>
    </w:pPr>
    <w:rPr>
      <w:rFonts w:ascii="Gotham" w:hAnsi="Gotham" w:cs="Gotham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C8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1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omen.it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prevenzione.komen.it/documents/826/cartolina-prevenzione-2022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venzione.komen.it/documents/826/cartolina-prevenzione-2022.pdf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ufficiostampa@catinogiglio.it" TargetMode="External"/><Relationship Id="rId10" Type="http://schemas.openxmlformats.org/officeDocument/2006/relationships/hyperlink" Target="http://www.prevenzione.komen.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prevenzione.komen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qrK+7vF0Xax0I2IhQou+cMyRA==">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153896-DEC0-4525-8482-503C1DCF5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Mortari</dc:creator>
  <cp:lastModifiedBy>lenovo</cp:lastModifiedBy>
  <cp:revision>54</cp:revision>
  <cp:lastPrinted>2024-09-26T10:37:00Z</cp:lastPrinted>
  <dcterms:created xsi:type="dcterms:W3CDTF">2024-09-28T08:49:00Z</dcterms:created>
  <dcterms:modified xsi:type="dcterms:W3CDTF">2024-09-28T17:34:00Z</dcterms:modified>
</cp:coreProperties>
</file>